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8AF91E" w14:textId="77777777" w:rsidR="009307F5" w:rsidRPr="009307F5" w:rsidRDefault="009307F5" w:rsidP="009307F5">
      <w:pPr>
        <w:shd w:val="clear" w:color="auto" w:fill="FFFFFF"/>
        <w:spacing w:before="100" w:beforeAutospacing="1" w:after="100" w:afterAutospacing="1" w:line="240" w:lineRule="auto"/>
        <w:outlineLvl w:val="0"/>
        <w:rPr>
          <w:rFonts w:ascii="Times New Roman" w:eastAsia="Times New Roman" w:hAnsi="Times New Roman" w:cs="Times New Roman"/>
          <w:b/>
          <w:bCs/>
          <w:color w:val="212529"/>
          <w:kern w:val="36"/>
          <w:sz w:val="28"/>
          <w:szCs w:val="28"/>
        </w:rPr>
      </w:pPr>
      <w:bookmarkStart w:id="0" w:name="_GoBack"/>
      <w:bookmarkEnd w:id="0"/>
      <w:r w:rsidRPr="009307F5">
        <w:rPr>
          <w:rFonts w:ascii="Times New Roman" w:eastAsia="Times New Roman" w:hAnsi="Times New Roman" w:cs="Times New Roman"/>
          <w:b/>
          <w:bCs/>
          <w:color w:val="212529"/>
          <w:kern w:val="36"/>
          <w:sz w:val="28"/>
          <w:szCs w:val="28"/>
        </w:rPr>
        <w:t>Integrated Approach in the Management of Major Biodiversity Corridors (IA-Biological Corridors)</w:t>
      </w:r>
    </w:p>
    <w:p w14:paraId="65A34578" w14:textId="1B62002C" w:rsidR="009307F5" w:rsidRPr="009307F5" w:rsidRDefault="009307F5" w:rsidP="009307F5">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9307F5">
        <w:rPr>
          <w:rFonts w:ascii="Times New Roman" w:eastAsia="Times New Roman" w:hAnsi="Times New Roman" w:cs="Times New Roman"/>
          <w:noProof/>
          <w:color w:val="FFFFFF"/>
          <w:sz w:val="24"/>
          <w:szCs w:val="24"/>
        </w:rPr>
        <mc:AlternateContent>
          <mc:Choice Requires="wps">
            <w:drawing>
              <wp:inline distT="0" distB="0" distL="0" distR="0" wp14:anchorId="189CFC62" wp14:editId="7E68F3E8">
                <wp:extent cx="302260" cy="302260"/>
                <wp:effectExtent l="0" t="0" r="0" b="0"/>
                <wp:docPr id="1" name="Rectangle 1">
                  <a:hlinkClick xmlns:a="http://schemas.openxmlformats.org/drawingml/2006/main" r:id="rId10"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92D6D19" id="Rectangle 1" o:spid="_x0000_s1026" href="https://gefportal.worldbank.org/App/#/general/glossary" title="&quot;Click here to view Glossary&quo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" o:button="t" filled="f" stroked="f">
                <v:fill o:detectmouseclick="t"/>
                <o:lock v:ext="edit" aspectratio="t"/>
                <w10:anchorlock/>
              </v:rect>
            </w:pict>
          </mc:Fallback>
        </mc:AlternateContent>
      </w:r>
    </w:p>
    <w:p w14:paraId="43ACFFFC" w14:textId="77777777" w:rsidR="009307F5" w:rsidRPr="009307F5" w:rsidRDefault="009307F5" w:rsidP="009307F5">
      <w:pPr>
        <w:shd w:val="clear" w:color="auto" w:fill="EEEEEE"/>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GEF Secretariat Review for Full Sized Project – GEF - 6</w:t>
      </w:r>
    </w:p>
    <w:p w14:paraId="5EE535E5" w14:textId="77777777" w:rsidR="009307F5" w:rsidRPr="009307F5" w:rsidRDefault="009307F5" w:rsidP="009307F5">
      <w:pPr>
        <w:shd w:val="clear" w:color="auto" w:fill="FCFCFC"/>
        <w:spacing w:after="15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Basic Information</w:t>
      </w:r>
    </w:p>
    <w:p w14:paraId="42B848E9" w14:textId="4478486C"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b/>
          <w:bCs/>
          <w:color w:val="212529"/>
          <w:sz w:val="24"/>
          <w:szCs w:val="24"/>
        </w:rPr>
        <w:t>GEF ID</w:t>
      </w:r>
      <w:r>
        <w:rPr>
          <w:rFonts w:ascii="Times New Roman" w:eastAsia="Times New Roman" w:hAnsi="Times New Roman" w:cs="Times New Roman"/>
          <w:b/>
          <w:bCs/>
          <w:color w:val="212529"/>
          <w:sz w:val="24"/>
          <w:szCs w:val="24"/>
        </w:rPr>
        <w:t xml:space="preserve">:  </w:t>
      </w:r>
      <w:r w:rsidRPr="009307F5">
        <w:rPr>
          <w:rFonts w:ascii="Times New Roman" w:eastAsia="Times New Roman" w:hAnsi="Times New Roman" w:cs="Times New Roman"/>
          <w:b/>
          <w:bCs/>
          <w:color w:val="212529"/>
          <w:sz w:val="24"/>
          <w:szCs w:val="24"/>
        </w:rPr>
        <w:t>9584</w:t>
      </w:r>
    </w:p>
    <w:p w14:paraId="3C4FECDD" w14:textId="3A2091D7"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b/>
          <w:bCs/>
          <w:color w:val="212529"/>
          <w:sz w:val="24"/>
          <w:szCs w:val="24"/>
        </w:rPr>
        <w:t>Countries</w:t>
      </w:r>
      <w:r>
        <w:rPr>
          <w:rFonts w:ascii="Times New Roman" w:eastAsia="Times New Roman" w:hAnsi="Times New Roman" w:cs="Times New Roman"/>
          <w:b/>
          <w:bCs/>
          <w:color w:val="212529"/>
          <w:sz w:val="24"/>
          <w:szCs w:val="24"/>
        </w:rPr>
        <w:t xml:space="preserve">:  </w:t>
      </w:r>
      <w:r w:rsidRPr="009307F5">
        <w:rPr>
          <w:rFonts w:ascii="Times New Roman" w:eastAsia="Times New Roman" w:hAnsi="Times New Roman" w:cs="Times New Roman"/>
          <w:color w:val="212529"/>
          <w:sz w:val="24"/>
          <w:szCs w:val="24"/>
        </w:rPr>
        <w:t>Philippines</w:t>
      </w:r>
    </w:p>
    <w:p w14:paraId="3C9CAC4A" w14:textId="1B32B2CF"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b/>
          <w:bCs/>
          <w:color w:val="212529"/>
          <w:sz w:val="24"/>
          <w:szCs w:val="24"/>
        </w:rPr>
        <w:t>Project Title</w:t>
      </w:r>
      <w:r>
        <w:rPr>
          <w:rFonts w:ascii="Times New Roman" w:eastAsia="Times New Roman" w:hAnsi="Times New Roman" w:cs="Times New Roman"/>
          <w:b/>
          <w:bCs/>
          <w:color w:val="212529"/>
          <w:sz w:val="24"/>
          <w:szCs w:val="24"/>
        </w:rPr>
        <w:t xml:space="preserve">:  </w:t>
      </w:r>
      <w:r w:rsidRPr="009307F5">
        <w:rPr>
          <w:rFonts w:ascii="Times New Roman" w:eastAsia="Times New Roman" w:hAnsi="Times New Roman" w:cs="Times New Roman"/>
          <w:color w:val="212529"/>
          <w:sz w:val="24"/>
          <w:szCs w:val="24"/>
        </w:rPr>
        <w:t>Integrated Approach in the Management of Major Biodiversity Corridors (IA-Biological Corridors)</w:t>
      </w:r>
    </w:p>
    <w:p w14:paraId="17291EFE" w14:textId="069BACDF"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b/>
          <w:bCs/>
          <w:color w:val="212529"/>
          <w:sz w:val="24"/>
          <w:szCs w:val="24"/>
        </w:rPr>
        <w:t>GEF Agency(</w:t>
      </w:r>
      <w:proofErr w:type="spellStart"/>
      <w:r w:rsidRPr="009307F5">
        <w:rPr>
          <w:rFonts w:ascii="Times New Roman" w:eastAsia="Times New Roman" w:hAnsi="Times New Roman" w:cs="Times New Roman"/>
          <w:b/>
          <w:bCs/>
          <w:color w:val="212529"/>
          <w:sz w:val="24"/>
          <w:szCs w:val="24"/>
        </w:rPr>
        <w:t>ies</w:t>
      </w:r>
      <w:proofErr w:type="spellEnd"/>
      <w:r w:rsidRPr="009307F5">
        <w:rPr>
          <w:rFonts w:ascii="Times New Roman" w:eastAsia="Times New Roman" w:hAnsi="Times New Roman" w:cs="Times New Roman"/>
          <w:b/>
          <w:bCs/>
          <w:color w:val="212529"/>
          <w:sz w:val="24"/>
          <w:szCs w:val="24"/>
        </w:rPr>
        <w:t>)</w:t>
      </w:r>
      <w:r>
        <w:rPr>
          <w:rFonts w:ascii="Times New Roman" w:eastAsia="Times New Roman" w:hAnsi="Times New Roman" w:cs="Times New Roman"/>
          <w:b/>
          <w:bCs/>
          <w:color w:val="212529"/>
          <w:sz w:val="24"/>
          <w:szCs w:val="24"/>
        </w:rPr>
        <w:t xml:space="preserve">:  </w:t>
      </w:r>
      <w:r w:rsidRPr="009307F5">
        <w:rPr>
          <w:rFonts w:ascii="Times New Roman" w:eastAsia="Times New Roman" w:hAnsi="Times New Roman" w:cs="Times New Roman"/>
          <w:color w:val="212529"/>
          <w:sz w:val="24"/>
          <w:szCs w:val="24"/>
        </w:rPr>
        <w:t>UNDP</w:t>
      </w:r>
    </w:p>
    <w:p w14:paraId="747BFF94" w14:textId="074681F6"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b/>
          <w:bCs/>
          <w:color w:val="212529"/>
          <w:sz w:val="24"/>
          <w:szCs w:val="24"/>
        </w:rPr>
        <w:t>Agency ID</w:t>
      </w:r>
      <w:r>
        <w:rPr>
          <w:rFonts w:ascii="Times New Roman" w:eastAsia="Times New Roman" w:hAnsi="Times New Roman" w:cs="Times New Roman"/>
          <w:b/>
          <w:bCs/>
          <w:color w:val="212529"/>
          <w:sz w:val="24"/>
          <w:szCs w:val="24"/>
        </w:rPr>
        <w:t xml:space="preserve">:  </w:t>
      </w:r>
      <w:r w:rsidRPr="009307F5">
        <w:rPr>
          <w:rFonts w:ascii="Times New Roman" w:eastAsia="Times New Roman" w:hAnsi="Times New Roman" w:cs="Times New Roman"/>
          <w:color w:val="212529"/>
          <w:sz w:val="24"/>
          <w:szCs w:val="24"/>
        </w:rPr>
        <w:t>UNDP: 5886</w:t>
      </w:r>
    </w:p>
    <w:p w14:paraId="71766990" w14:textId="34093740"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b/>
          <w:bCs/>
          <w:color w:val="212529"/>
          <w:sz w:val="24"/>
          <w:szCs w:val="24"/>
        </w:rPr>
        <w:t>GEF Focal Area(s)</w:t>
      </w:r>
      <w:r>
        <w:rPr>
          <w:rFonts w:ascii="Times New Roman" w:eastAsia="Times New Roman" w:hAnsi="Times New Roman" w:cs="Times New Roman"/>
          <w:b/>
          <w:bCs/>
          <w:color w:val="212529"/>
          <w:sz w:val="24"/>
          <w:szCs w:val="24"/>
        </w:rPr>
        <w:t xml:space="preserve">:  </w:t>
      </w:r>
      <w:r w:rsidRPr="009307F5">
        <w:rPr>
          <w:rFonts w:ascii="Times New Roman" w:eastAsia="Times New Roman" w:hAnsi="Times New Roman" w:cs="Times New Roman"/>
          <w:color w:val="212529"/>
          <w:sz w:val="24"/>
          <w:szCs w:val="24"/>
        </w:rPr>
        <w:t>Multi Focal Area</w:t>
      </w:r>
    </w:p>
    <w:p w14:paraId="7214640A" w14:textId="04C0AD4F"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b/>
          <w:bCs/>
          <w:color w:val="212529"/>
          <w:sz w:val="24"/>
          <w:szCs w:val="24"/>
        </w:rPr>
        <w:t>Program Manager</w:t>
      </w:r>
      <w:r>
        <w:rPr>
          <w:rFonts w:ascii="Times New Roman" w:eastAsia="Times New Roman" w:hAnsi="Times New Roman" w:cs="Times New Roman"/>
          <w:b/>
          <w:bCs/>
          <w:color w:val="212529"/>
          <w:sz w:val="24"/>
          <w:szCs w:val="24"/>
        </w:rPr>
        <w:t xml:space="preserve">:  </w:t>
      </w:r>
      <w:r w:rsidRPr="009307F5">
        <w:rPr>
          <w:rFonts w:ascii="Times New Roman" w:eastAsia="Times New Roman" w:hAnsi="Times New Roman" w:cs="Times New Roman"/>
          <w:color w:val="212529"/>
          <w:sz w:val="24"/>
          <w:szCs w:val="24"/>
        </w:rPr>
        <w:t>Paul Hartman</w:t>
      </w:r>
    </w:p>
    <w:p w14:paraId="134EBE2F" w14:textId="6EC564AC"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br/>
      </w:r>
    </w:p>
    <w:p w14:paraId="4EE2CFF0" w14:textId="77777777" w:rsidR="009307F5" w:rsidRPr="009307F5" w:rsidRDefault="00876251" w:rsidP="009307F5">
      <w:pPr>
        <w:shd w:val="clear" w:color="auto" w:fill="FFFFFF"/>
        <w:spacing w:after="0" w:line="240" w:lineRule="auto"/>
        <w:rPr>
          <w:rFonts w:ascii="Times New Roman" w:eastAsia="Times New Roman" w:hAnsi="Times New Roman" w:cs="Times New Roman"/>
          <w:color w:val="212529"/>
          <w:sz w:val="24"/>
          <w:szCs w:val="24"/>
        </w:rPr>
      </w:pPr>
      <w:hyperlink r:id="rId11" w:history="1">
        <w:r w:rsidR="009307F5" w:rsidRPr="009307F5">
          <w:rPr>
            <w:rFonts w:ascii="Times New Roman" w:eastAsia="Times New Roman" w:hAnsi="Times New Roman" w:cs="Times New Roman"/>
            <w:b/>
            <w:bCs/>
            <w:color w:val="0A8BBC"/>
            <w:sz w:val="24"/>
            <w:szCs w:val="24"/>
            <w:u w:val="single"/>
          </w:rPr>
          <w:t>PIF</w:t>
        </w:r>
      </w:hyperlink>
    </w:p>
    <w:p w14:paraId="6E50133C" w14:textId="77777777" w:rsidR="009307F5" w:rsidRPr="009307F5" w:rsidRDefault="00876251" w:rsidP="009307F5">
      <w:pPr>
        <w:shd w:val="clear" w:color="auto" w:fill="FFFFFF"/>
        <w:spacing w:after="0" w:line="240" w:lineRule="auto"/>
        <w:rPr>
          <w:rFonts w:ascii="Times New Roman" w:eastAsia="Times New Roman" w:hAnsi="Times New Roman" w:cs="Times New Roman"/>
          <w:color w:val="212529"/>
          <w:sz w:val="24"/>
          <w:szCs w:val="24"/>
        </w:rPr>
      </w:pPr>
      <w:hyperlink r:id="rId12" w:history="1">
        <w:r w:rsidR="009307F5" w:rsidRPr="009307F5">
          <w:rPr>
            <w:rFonts w:ascii="Times New Roman" w:eastAsia="Times New Roman" w:hAnsi="Times New Roman" w:cs="Times New Roman"/>
            <w:b/>
            <w:bCs/>
            <w:color w:val="0A8BBC"/>
            <w:sz w:val="24"/>
            <w:szCs w:val="24"/>
            <w:u w:val="single"/>
          </w:rPr>
          <w:t>CEO Endorsement</w:t>
        </w:r>
      </w:hyperlink>
    </w:p>
    <w:p w14:paraId="10FED7F7" w14:textId="77777777" w:rsidR="009307F5" w:rsidRPr="009307F5" w:rsidRDefault="009307F5" w:rsidP="009307F5">
      <w:pPr>
        <w:shd w:val="clear" w:color="auto" w:fill="FFFFFF"/>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Project Design and Financing</w:t>
      </w:r>
    </w:p>
    <w:p w14:paraId="1BAFD941" w14:textId="25B4046F"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p>
    <w:p w14:paraId="442E40C5" w14:textId="77777777" w:rsidR="009307F5" w:rsidRPr="009307F5" w:rsidRDefault="009307F5" w:rsidP="009307F5">
      <w:pPr>
        <w:shd w:val="clear" w:color="auto" w:fill="FFFFFF"/>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1. If there are any changes from that presented in the PIF, have justifications been provided?</w:t>
      </w:r>
    </w:p>
    <w:p w14:paraId="3D779B36"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308A31B2"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06/27/19</w:t>
      </w:r>
    </w:p>
    <w:p w14:paraId="40A153A7"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Component 4 has been added to cover knowledge management, gender mainstreaming and monitoring and evaluation.  As a consequence, there has been some reorganization of outputs from the original PIF. None of these are major.</w:t>
      </w:r>
    </w:p>
    <w:p w14:paraId="08130D48"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Cleared</w:t>
      </w:r>
    </w:p>
    <w:p w14:paraId="5DF12DF0"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087C4587"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p>
    <w:p w14:paraId="228410C1"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3F83853E"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6F902FD5"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0987EC27" w14:textId="77777777" w:rsidR="009307F5" w:rsidRPr="009307F5" w:rsidRDefault="009307F5" w:rsidP="009307F5">
      <w:pPr>
        <w:shd w:val="clear" w:color="auto" w:fill="F5F5F5"/>
        <w:spacing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3E7B4BB1" w14:textId="77777777" w:rsidR="009307F5" w:rsidRPr="009307F5" w:rsidRDefault="009307F5" w:rsidP="009307F5">
      <w:pPr>
        <w:shd w:val="clear" w:color="auto" w:fill="FCFCFC"/>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2. Is the project structure/ design appropriate to achieve the expected outcomes and outputs?</w:t>
      </w:r>
    </w:p>
    <w:p w14:paraId="1B138FA2"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5879F485"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lastRenderedPageBreak/>
        <w:t>6/27/19</w:t>
      </w:r>
    </w:p>
    <w:p w14:paraId="59A674C5"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 xml:space="preserve">The is a </w:t>
      </w:r>
      <w:proofErr w:type="spellStart"/>
      <w:r w:rsidRPr="00C52EB0">
        <w:rPr>
          <w:rFonts w:ascii="Times New Roman" w:eastAsia="Times New Roman" w:hAnsi="Times New Roman" w:cs="Times New Roman"/>
          <w:color w:val="808080" w:themeColor="background1" w:themeShade="80"/>
          <w:sz w:val="24"/>
          <w:szCs w:val="24"/>
        </w:rPr>
        <w:t>well designed</w:t>
      </w:r>
      <w:proofErr w:type="spellEnd"/>
      <w:r w:rsidRPr="00C52EB0">
        <w:rPr>
          <w:rFonts w:ascii="Times New Roman" w:eastAsia="Times New Roman" w:hAnsi="Times New Roman" w:cs="Times New Roman"/>
          <w:color w:val="808080" w:themeColor="background1" w:themeShade="80"/>
          <w:sz w:val="24"/>
          <w:szCs w:val="24"/>
        </w:rPr>
        <w:t xml:space="preserve"> but highly ambitious project with a theory of change that lays out a number of components, activities and outcomes that are each complex and requiring significant financing and person-hours of resources, especially the intention to work deeply at both the national policy and site level initiatives. While the logic and approach within the design is sound, we question if all the initiatives are of equal importance to achieving the ultimate outcomes and outputs and whether they all need to be pursued to the extent detailed in the ProDoc in order to achieve the project objective sought.</w:t>
      </w:r>
    </w:p>
    <w:p w14:paraId="61DA9D54"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For example, component one is made up of policy/institutional framework outputs that while important are not all required as pre-conditions to achieving the project objective and generating GEBs in the identified project sites. Nonetheless, they will require significant project effort to carry out, which may distract from other core actions in components 2 &amp; 3. We suggest that you consider prioritizing which of component one activities are most strongly linked to component 2 &amp; 3 outcomes as a means of reducing project investment while not risking attainment of the overall project objective.</w:t>
      </w:r>
    </w:p>
    <w:p w14:paraId="1AD291B5"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Similarly, output 3.1 (Voluntary forest certification system piloted for local communities and privately managed forests), appears to require a significant undertaking, and while potentially providing a positive future framing for community livelihood efforts, the results generated from this output may not be seen during the lifetime of the project and are peripheral to the core objective of supporting communities to sustainably manage the lands. Please provide a stronger justification for the importance of this output or consider revising/removing it.</w:t>
      </w:r>
    </w:p>
    <w:p w14:paraId="1B2C9FB4"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Please review the Theory of Change and prioritize those project components and outcomes that are truly critical to achieving the project objective and attempt to simplify those that do not fall into this category.</w:t>
      </w:r>
    </w:p>
    <w:p w14:paraId="19F772CB"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9/5/2019</w:t>
      </w:r>
    </w:p>
    <w:p w14:paraId="44FB8447"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The adjustments to project activities  made to address the concerns expressed are broadly acceptable and we appreciate the efforts to revisit the project design. As related to the piloting of the voluntary certification scheme, we note that one of the sites will be a concession of a private company.  We would like more information on the nature of the activities with the company and whether GEF STAR resources are being allocated for this engagement, and if so whether any funds are going directly to support the company. Please also acknowledge that the OFP is aware of and supportive of this work.  </w:t>
      </w:r>
    </w:p>
    <w:p w14:paraId="000E69EB"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11/8/19</w:t>
      </w:r>
    </w:p>
    <w:p w14:paraId="440212D8"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1. The nature of the engagement with the private company in testing and validating the Philippines Forest Certification System has been clarified and the response sufficient.</w:t>
      </w:r>
    </w:p>
    <w:p w14:paraId="1E99C456"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2. The ProDoc indicates that UNDP will be performing executing functions under the project. A letter of agreement with the government has also been included that identifies executing functions to be carried out by the Implementing Agency. The GEF Secretariat has assessed this arrangement and determined that there isn't sufficient justification for UNDP to undertake an executing role on the project. Please revise the CEO Endorsement documents and budget and remove UNDP from undertaking these functions and charging associated costs. The implementing agency should instead ensure that these functions are undertaken by the executing agencies. </w:t>
      </w:r>
    </w:p>
    <w:p w14:paraId="0C0DCC85"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3. Please fill in the missing FA in table D. </w:t>
      </w:r>
    </w:p>
    <w:p w14:paraId="086BC36A"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12/04/19</w:t>
      </w:r>
    </w:p>
    <w:p w14:paraId="29347CB8"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The document and budget have been modified with executing functions removed. It has been clarified that since this is a GEF-6 project, programming of funds in table D and F is not required in the portal but they are now reflected in the CEO Endorsement Request Datasheet.</w:t>
      </w:r>
    </w:p>
    <w:p w14:paraId="5DA1760F"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On core indicators, the project indicates that Indicator 6 Greenhouse Gas Emissions Mitigated is mapped under sub-indicator 6.2 which works for projects outside of AFOLU scope. Given that this project falls within the scope of AFOLU, it is suggested to move the value from indicator 6.2 to indicator 6.1, where it should fit.</w:t>
      </w:r>
    </w:p>
    <w:p w14:paraId="163B07C6"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12/16/19</w:t>
      </w:r>
    </w:p>
    <w:p w14:paraId="71A6071A"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On the Core indicators, the change has been made. There are however minor pending issues that the Agency may have overlooked:</w:t>
      </w:r>
      <w:r w:rsidRPr="00C52EB0">
        <w:rPr>
          <w:rFonts w:ascii="Times New Roman" w:eastAsia="Times New Roman" w:hAnsi="Times New Roman" w:cs="Times New Roman"/>
          <w:color w:val="808080" w:themeColor="background1" w:themeShade="80"/>
          <w:sz w:val="24"/>
          <w:szCs w:val="24"/>
        </w:rPr>
        <w:br/>
        <w:t>- The project should add to indicator 6.1. the Anticipated start year of accounting and Duration of accounting.</w:t>
      </w:r>
      <w:r w:rsidRPr="00C52EB0">
        <w:rPr>
          <w:rFonts w:ascii="Times New Roman" w:eastAsia="Times New Roman" w:hAnsi="Times New Roman" w:cs="Times New Roman"/>
          <w:color w:val="808080" w:themeColor="background1" w:themeShade="80"/>
          <w:sz w:val="24"/>
          <w:szCs w:val="24"/>
        </w:rPr>
        <w:br/>
        <w:t>- The project should remove from indicator 6.2. the Anticipated start year of accounting and Duration of accounting.</w:t>
      </w:r>
    </w:p>
    <w:p w14:paraId="096B57ED" w14:textId="77777777" w:rsidR="009307F5" w:rsidRPr="00DD3C39"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D3C39">
        <w:rPr>
          <w:rFonts w:ascii="Times New Roman" w:eastAsia="Times New Roman" w:hAnsi="Times New Roman" w:cs="Times New Roman"/>
          <w:color w:val="212529"/>
          <w:sz w:val="24"/>
          <w:szCs w:val="24"/>
        </w:rPr>
        <w:t>2/13/20</w:t>
      </w:r>
    </w:p>
    <w:p w14:paraId="7618CCBA"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D3C39">
        <w:rPr>
          <w:rFonts w:ascii="Times New Roman" w:eastAsia="Times New Roman" w:hAnsi="Times New Roman" w:cs="Times New Roman"/>
          <w:color w:val="212529"/>
          <w:sz w:val="24"/>
          <w:szCs w:val="24"/>
        </w:rPr>
        <w:t>Issues related to indicator 6 have been resolved.</w:t>
      </w:r>
      <w:r w:rsidRPr="009307F5">
        <w:rPr>
          <w:rFonts w:ascii="Times New Roman" w:eastAsia="Times New Roman" w:hAnsi="Times New Roman" w:cs="Times New Roman"/>
          <w:color w:val="212529"/>
          <w:sz w:val="24"/>
          <w:szCs w:val="24"/>
        </w:rPr>
        <w:t> </w:t>
      </w:r>
    </w:p>
    <w:p w14:paraId="3072ED2A"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Cleared</w:t>
      </w:r>
    </w:p>
    <w:p w14:paraId="440125D2"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p>
    <w:p w14:paraId="7B14C0A7"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662FBEED"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69665C6C"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16F48A5B"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3E6C86D9"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b/>
          <w:bCs/>
          <w:color w:val="000000"/>
          <w:sz w:val="24"/>
          <w:szCs w:val="24"/>
          <w:u w:val="single"/>
        </w:rPr>
        <w:t>UNDP, 19 August 2019</w:t>
      </w:r>
    </w:p>
    <w:p w14:paraId="647DF8BD"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4FBC568E"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Thank you for your comments, they have triggered an additional round of consultations  and discussion with government and key stakeholders about the relevance of proposed activities, outputs and outcomes to achieve the project’s objective. Below you will find a summary of these discussions and the proposed prioritization of activities as requested. </w:t>
      </w:r>
    </w:p>
    <w:p w14:paraId="07517502"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5B028506"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u w:val="single"/>
          <w:shd w:val="clear" w:color="auto" w:fill="00FF00"/>
        </w:rPr>
        <w:t>Prioritized activities under Component 1</w:t>
      </w:r>
    </w:p>
    <w:p w14:paraId="0AB612F8"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u w:val="single"/>
          <w:shd w:val="clear" w:color="auto" w:fill="00FF00"/>
        </w:rPr>
        <w:t> </w:t>
      </w:r>
    </w:p>
    <w:p w14:paraId="06027B21"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We have identified activities that are critical for corridor/cluster planning and implementation by PAs and OECMs with support of LGUs, AS, and mining firms, among others. Please note that these activities, that the project will support, build on what is already being done by the government as baseline for this project and will continue to be co-financed during project implementation.  The intent is, with limited intervention from the project, to test/strengthen and implement these policies that are currently either very advanced or in-progress. </w:t>
      </w:r>
    </w:p>
    <w:p w14:paraId="283A5BF5"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61E69DF8"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In terms of policy work under Output 1.2, we feel that policies/practices related to the following are critical for implementation of Components 2 and 3 as well as to ensure conservation within the corridors on the longer term, namely:</w:t>
      </w:r>
    </w:p>
    <w:p w14:paraId="6747165F"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2D322E34" w14:textId="77777777" w:rsidR="009307F5" w:rsidRPr="009307F5" w:rsidRDefault="009307F5" w:rsidP="009307F5">
      <w:pPr>
        <w:shd w:val="clear" w:color="auto" w:fill="FFFFFF"/>
        <w:spacing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1. </w:t>
      </w:r>
      <w:r w:rsidRPr="009307F5">
        <w:rPr>
          <w:rFonts w:ascii="Times New Roman" w:eastAsia="Times New Roman" w:hAnsi="Times New Roman" w:cs="Times New Roman"/>
          <w:color w:val="000000"/>
          <w:sz w:val="24"/>
          <w:szCs w:val="24"/>
          <w:u w:val="single"/>
          <w:shd w:val="clear" w:color="auto" w:fill="00FF00"/>
        </w:rPr>
        <w:t>Biodiversity-Friendly Agriculture</w:t>
      </w:r>
      <w:r w:rsidRPr="009307F5">
        <w:rPr>
          <w:rFonts w:ascii="Times New Roman" w:eastAsia="Times New Roman" w:hAnsi="Times New Roman" w:cs="Times New Roman"/>
          <w:color w:val="000000"/>
          <w:sz w:val="24"/>
          <w:szCs w:val="24"/>
          <w:shd w:val="clear" w:color="auto" w:fill="00FF00"/>
        </w:rPr>
        <w:t>: A draft Joint Administrative Order (JAO) has already been developed for promotion of biodiversity and IP friendly agriculture and the project will help in developing the rules and regulations to support the implementation of the JAO. An IP friendly agricultural strategy would support </w:t>
      </w:r>
      <w:r w:rsidRPr="009307F5">
        <w:rPr>
          <w:rFonts w:ascii="Times New Roman" w:eastAsia="Times New Roman" w:hAnsi="Times New Roman" w:cs="Times New Roman"/>
          <w:b/>
          <w:bCs/>
          <w:color w:val="000000"/>
          <w:sz w:val="24"/>
          <w:szCs w:val="24"/>
          <w:shd w:val="clear" w:color="auto" w:fill="00FF00"/>
        </w:rPr>
        <w:t>IPs food system and security</w:t>
      </w:r>
      <w:r w:rsidRPr="009307F5">
        <w:rPr>
          <w:rFonts w:ascii="Times New Roman" w:eastAsia="Times New Roman" w:hAnsi="Times New Roman" w:cs="Times New Roman"/>
          <w:color w:val="000000"/>
          <w:sz w:val="24"/>
          <w:szCs w:val="24"/>
          <w:shd w:val="clear" w:color="auto" w:fill="00FF00"/>
        </w:rPr>
        <w:t> with is essential to enable IPs and communities to invest in biodiversity-friendly agriculture. This is important for well-functioning Ancestral Domains which cover large parts of our OECMs. This will be reinforced by the policy target (manual) for ADSDPP of IPs (Pol2),</w:t>
      </w:r>
    </w:p>
    <w:p w14:paraId="792345BF"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2. </w:t>
      </w:r>
      <w:r w:rsidRPr="009307F5">
        <w:rPr>
          <w:rFonts w:ascii="Times New Roman" w:eastAsia="Times New Roman" w:hAnsi="Times New Roman" w:cs="Times New Roman"/>
          <w:color w:val="000000"/>
          <w:sz w:val="24"/>
          <w:szCs w:val="24"/>
          <w:u w:val="single"/>
          <w:shd w:val="clear" w:color="auto" w:fill="00FF00"/>
        </w:rPr>
        <w:t>Biodiversity friendly enterprises:</w:t>
      </w:r>
      <w:r w:rsidRPr="009307F5">
        <w:rPr>
          <w:rFonts w:ascii="Times New Roman" w:eastAsia="Times New Roman" w:hAnsi="Times New Roman" w:cs="Times New Roman"/>
          <w:color w:val="000000"/>
          <w:sz w:val="24"/>
          <w:szCs w:val="24"/>
          <w:shd w:val="clear" w:color="auto" w:fill="00FF00"/>
        </w:rPr>
        <w:t> BMB has ongoing activities towards promotion of biodiversity-friendly enterprises and the project will support to ensure that standards on BDFE are in place.</w:t>
      </w:r>
    </w:p>
    <w:p w14:paraId="5937ADD1"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48140776"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3</w:t>
      </w:r>
      <w:r w:rsidRPr="009307F5">
        <w:rPr>
          <w:rFonts w:ascii="Times New Roman" w:eastAsia="Times New Roman" w:hAnsi="Times New Roman" w:cs="Times New Roman"/>
          <w:color w:val="000000"/>
          <w:sz w:val="24"/>
          <w:szCs w:val="24"/>
          <w:u w:val="single"/>
          <w:shd w:val="clear" w:color="auto" w:fill="00FF00"/>
        </w:rPr>
        <w:t>.  Sustainable Land Management for Local Government Units</w:t>
      </w:r>
      <w:r w:rsidRPr="009307F5">
        <w:rPr>
          <w:rFonts w:ascii="Times New Roman" w:eastAsia="Times New Roman" w:hAnsi="Times New Roman" w:cs="Times New Roman"/>
          <w:color w:val="000000"/>
          <w:sz w:val="24"/>
          <w:szCs w:val="24"/>
          <w:shd w:val="clear" w:color="auto" w:fill="00FF00"/>
        </w:rPr>
        <w:t> (LGUs) to enhance conservation outcomes in local level planning through identification and adoption of appropriate incentive mechanisms.  It is also necessary to help </w:t>
      </w:r>
      <w:r w:rsidRPr="009307F5">
        <w:rPr>
          <w:rFonts w:ascii="Times New Roman" w:eastAsia="Times New Roman" w:hAnsi="Times New Roman" w:cs="Times New Roman"/>
          <w:b/>
          <w:bCs/>
          <w:color w:val="000000"/>
          <w:sz w:val="24"/>
          <w:szCs w:val="24"/>
          <w:shd w:val="clear" w:color="auto" w:fill="00FF00"/>
        </w:rPr>
        <w:t>incentivize and leverage more funding</w:t>
      </w:r>
      <w:r w:rsidRPr="009307F5">
        <w:rPr>
          <w:rFonts w:ascii="Times New Roman" w:eastAsia="Times New Roman" w:hAnsi="Times New Roman" w:cs="Times New Roman"/>
          <w:color w:val="000000"/>
          <w:sz w:val="24"/>
          <w:szCs w:val="24"/>
          <w:shd w:val="clear" w:color="auto" w:fill="00FF00"/>
        </w:rPr>
        <w:t> from LGUs especially since the </w:t>
      </w:r>
      <w:r w:rsidRPr="009307F5">
        <w:rPr>
          <w:rFonts w:ascii="Times New Roman" w:eastAsia="Times New Roman" w:hAnsi="Times New Roman" w:cs="Times New Roman"/>
          <w:b/>
          <w:bCs/>
          <w:color w:val="000000"/>
          <w:sz w:val="24"/>
          <w:szCs w:val="24"/>
          <w:shd w:val="clear" w:color="auto" w:fill="00FF00"/>
        </w:rPr>
        <w:t>recent Supreme Court ruling expanding their revenue base</w:t>
      </w:r>
      <w:r w:rsidRPr="009307F5">
        <w:rPr>
          <w:rFonts w:ascii="Times New Roman" w:eastAsia="Times New Roman" w:hAnsi="Times New Roman" w:cs="Times New Roman"/>
          <w:color w:val="000000"/>
          <w:sz w:val="24"/>
          <w:szCs w:val="24"/>
          <w:shd w:val="clear" w:color="auto" w:fill="00FF00"/>
        </w:rPr>
        <w:t xml:space="preserve">. The DENR – </w:t>
      </w:r>
      <w:proofErr w:type="spellStart"/>
      <w:r w:rsidRPr="009307F5">
        <w:rPr>
          <w:rFonts w:ascii="Times New Roman" w:eastAsia="Times New Roman" w:hAnsi="Times New Roman" w:cs="Times New Roman"/>
          <w:color w:val="000000"/>
          <w:sz w:val="24"/>
          <w:szCs w:val="24"/>
          <w:shd w:val="clear" w:color="auto" w:fill="00FF00"/>
        </w:rPr>
        <w:t>DiLG</w:t>
      </w:r>
      <w:proofErr w:type="spellEnd"/>
      <w:r w:rsidRPr="009307F5">
        <w:rPr>
          <w:rFonts w:ascii="Times New Roman" w:eastAsia="Times New Roman" w:hAnsi="Times New Roman" w:cs="Times New Roman"/>
          <w:color w:val="000000"/>
          <w:sz w:val="24"/>
          <w:szCs w:val="24"/>
          <w:shd w:val="clear" w:color="auto" w:fill="00FF00"/>
        </w:rPr>
        <w:t xml:space="preserve"> rules for devolution are also old (almost 30 years old), fragmented and sometimes pose as disincentive for LGU investments.  </w:t>
      </w:r>
    </w:p>
    <w:p w14:paraId="436F2038" w14:textId="77777777" w:rsidR="009307F5" w:rsidRPr="009307F5" w:rsidRDefault="009307F5" w:rsidP="009307F5">
      <w:pPr>
        <w:shd w:val="clear" w:color="auto" w:fill="FFFFFF"/>
        <w:spacing w:after="0"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1933E2D5" w14:textId="77777777" w:rsidR="009307F5" w:rsidRPr="009307F5" w:rsidRDefault="009307F5" w:rsidP="009307F5">
      <w:pPr>
        <w:shd w:val="clear" w:color="auto" w:fill="FFFFFF"/>
        <w:spacing w:after="0"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4.  </w:t>
      </w:r>
      <w:r w:rsidRPr="009307F5">
        <w:rPr>
          <w:rFonts w:ascii="Times New Roman" w:eastAsia="Times New Roman" w:hAnsi="Times New Roman" w:cs="Times New Roman"/>
          <w:color w:val="000000"/>
          <w:sz w:val="24"/>
          <w:szCs w:val="24"/>
          <w:u w:val="single"/>
          <w:shd w:val="clear" w:color="auto" w:fill="00FF00"/>
        </w:rPr>
        <w:t>Management of the role of extractive industries:</w:t>
      </w:r>
      <w:r w:rsidRPr="009307F5">
        <w:rPr>
          <w:rFonts w:ascii="Times New Roman" w:eastAsia="Times New Roman" w:hAnsi="Times New Roman" w:cs="Times New Roman"/>
          <w:color w:val="000000"/>
          <w:sz w:val="24"/>
          <w:szCs w:val="24"/>
          <w:shd w:val="clear" w:color="auto" w:fill="00FF00"/>
        </w:rPr>
        <w:t>  MGB and BMB are in the process of finalizing revision of policy and standards for mining companies. In terms of the project, it would (</w:t>
      </w:r>
      <w:proofErr w:type="spellStart"/>
      <w:r w:rsidRPr="009307F5">
        <w:rPr>
          <w:rFonts w:ascii="Times New Roman" w:eastAsia="Times New Roman" w:hAnsi="Times New Roman" w:cs="Times New Roman"/>
          <w:color w:val="000000"/>
          <w:sz w:val="24"/>
          <w:szCs w:val="24"/>
          <w:shd w:val="clear" w:color="auto" w:fill="00FF00"/>
        </w:rPr>
        <w:t>i</w:t>
      </w:r>
      <w:proofErr w:type="spellEnd"/>
      <w:r w:rsidRPr="009307F5">
        <w:rPr>
          <w:rFonts w:ascii="Times New Roman" w:eastAsia="Times New Roman" w:hAnsi="Times New Roman" w:cs="Times New Roman"/>
          <w:color w:val="000000"/>
          <w:sz w:val="24"/>
          <w:szCs w:val="24"/>
          <w:shd w:val="clear" w:color="auto" w:fill="00FF00"/>
        </w:rPr>
        <w:t>) pilot test and/or demonstrate the operationalization of such standards; and (ii) pilot the promotion of conservation estates within mining tenements to promote habitat connectivity and subsequently support policy development related to conservation estates.</w:t>
      </w:r>
    </w:p>
    <w:p w14:paraId="7691BABA" w14:textId="77777777" w:rsidR="009307F5" w:rsidRPr="009307F5" w:rsidRDefault="009307F5" w:rsidP="009307F5">
      <w:pPr>
        <w:shd w:val="clear" w:color="auto" w:fill="FFFFFF"/>
        <w:spacing w:after="0"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4FB557FF" w14:textId="77777777" w:rsidR="009307F5" w:rsidRPr="009307F5" w:rsidRDefault="009307F5" w:rsidP="009307F5">
      <w:pPr>
        <w:shd w:val="clear" w:color="auto" w:fill="FFFFFF"/>
        <w:spacing w:after="0"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Please note that two policy related activities have been eliminated from the original proposal under Output 1.3, as follows:</w:t>
      </w:r>
    </w:p>
    <w:p w14:paraId="7AFDB729" w14:textId="77777777" w:rsidR="009307F5" w:rsidRPr="009307F5" w:rsidRDefault="009307F5" w:rsidP="009307F5">
      <w:pPr>
        <w:shd w:val="clear" w:color="auto" w:fill="FFFFFF"/>
        <w:spacing w:after="0"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7268A4D1" w14:textId="77777777" w:rsidR="009307F5" w:rsidRPr="009307F5" w:rsidRDefault="009307F5" w:rsidP="009307F5">
      <w:pPr>
        <w:shd w:val="clear" w:color="auto" w:fill="FFFFFF"/>
        <w:spacing w:after="0" w:line="240" w:lineRule="auto"/>
        <w:ind w:left="855" w:hanging="720"/>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w:t>
      </w:r>
      <w:proofErr w:type="spellStart"/>
      <w:r w:rsidRPr="009307F5">
        <w:rPr>
          <w:rFonts w:ascii="Times New Roman" w:eastAsia="Times New Roman" w:hAnsi="Times New Roman" w:cs="Times New Roman"/>
          <w:color w:val="000000"/>
          <w:sz w:val="24"/>
          <w:szCs w:val="24"/>
          <w:shd w:val="clear" w:color="auto" w:fill="00FF00"/>
        </w:rPr>
        <w:t>i</w:t>
      </w:r>
      <w:proofErr w:type="spellEnd"/>
      <w:r w:rsidRPr="009307F5">
        <w:rPr>
          <w:rFonts w:ascii="Times New Roman" w:eastAsia="Times New Roman" w:hAnsi="Times New Roman" w:cs="Times New Roman"/>
          <w:color w:val="000000"/>
          <w:sz w:val="24"/>
          <w:szCs w:val="24"/>
          <w:shd w:val="clear" w:color="auto" w:fill="00FF00"/>
        </w:rPr>
        <w:t>)                  Revision of research agenda for mainstreaming biodiversity considerations in development practices, which though important on the longer-term, might not be immediately necessary for implementation of Components 2 and 3; and</w:t>
      </w:r>
    </w:p>
    <w:p w14:paraId="3387C8C2" w14:textId="77777777" w:rsidR="009307F5" w:rsidRPr="009307F5" w:rsidRDefault="009307F5" w:rsidP="009307F5">
      <w:pPr>
        <w:shd w:val="clear" w:color="auto" w:fill="FFFFFF"/>
        <w:spacing w:after="0" w:line="240" w:lineRule="auto"/>
        <w:ind w:left="855" w:hanging="720"/>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(ii)                Development of strategies and agreements with regional sector agencies for promotion of biodiversity friendly investments in their respective Regional Spatial Development Framework and Regional Development Plans particularly for the next midterm planning period (2022 to 2028). </w:t>
      </w:r>
    </w:p>
    <w:p w14:paraId="7B2D846D" w14:textId="77777777" w:rsidR="009307F5" w:rsidRPr="009307F5" w:rsidRDefault="009307F5" w:rsidP="009307F5">
      <w:pPr>
        <w:shd w:val="clear" w:color="auto" w:fill="FFFFFF"/>
        <w:spacing w:after="0"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1C3E5484" w14:textId="77777777" w:rsidR="009307F5" w:rsidRPr="009307F5" w:rsidRDefault="009307F5" w:rsidP="009307F5">
      <w:pPr>
        <w:shd w:val="clear" w:color="auto" w:fill="FFFFFF"/>
        <w:spacing w:after="0"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u w:val="single"/>
          <w:shd w:val="clear" w:color="auto" w:fill="00FF00"/>
        </w:rPr>
        <w:t>Voluntary forest certification system</w:t>
      </w:r>
    </w:p>
    <w:p w14:paraId="1E3D1CCE" w14:textId="77777777" w:rsidR="009307F5" w:rsidRPr="009307F5" w:rsidRDefault="009307F5" w:rsidP="009307F5">
      <w:pPr>
        <w:shd w:val="clear" w:color="auto" w:fill="FFFFFF"/>
        <w:spacing w:after="0"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2986BDF0" w14:textId="77777777" w:rsidR="009307F5" w:rsidRPr="009307F5" w:rsidRDefault="009307F5" w:rsidP="009307F5">
      <w:pPr>
        <w:shd w:val="clear" w:color="auto" w:fill="FFFFFF"/>
        <w:spacing w:after="0"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In terms of the Voluntary Forest Certification initiative, Government has already developed indicators and criteria for FCS that the project will pilot in 2 sites (under Output 3.1) and any policy related to this activity will be developed following successful implementation of the pilot activities supported under Output 3.1 </w:t>
      </w:r>
      <w:r w:rsidRPr="009307F5">
        <w:rPr>
          <w:rFonts w:ascii="Times New Roman" w:eastAsia="Times New Roman" w:hAnsi="Times New Roman" w:cs="Times New Roman"/>
          <w:b/>
          <w:bCs/>
          <w:color w:val="000000"/>
          <w:sz w:val="24"/>
          <w:szCs w:val="24"/>
          <w:shd w:val="clear" w:color="auto" w:fill="00FF00"/>
        </w:rPr>
        <w:t>with government co-financing</w:t>
      </w:r>
      <w:r w:rsidRPr="009307F5">
        <w:rPr>
          <w:rFonts w:ascii="Times New Roman" w:eastAsia="Times New Roman" w:hAnsi="Times New Roman" w:cs="Times New Roman"/>
          <w:color w:val="000000"/>
          <w:sz w:val="24"/>
          <w:szCs w:val="24"/>
          <w:shd w:val="clear" w:color="auto" w:fill="00FF00"/>
        </w:rPr>
        <w:t>.</w:t>
      </w:r>
    </w:p>
    <w:p w14:paraId="31317562" w14:textId="77777777" w:rsidR="009307F5" w:rsidRPr="009307F5" w:rsidRDefault="009307F5" w:rsidP="009307F5">
      <w:pPr>
        <w:shd w:val="clear" w:color="auto" w:fill="FFFFFF"/>
        <w:spacing w:after="0"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u w:val="single"/>
          <w:shd w:val="clear" w:color="auto" w:fill="00FF00"/>
        </w:rPr>
        <w:t> </w:t>
      </w:r>
    </w:p>
    <w:p w14:paraId="5170F83B" w14:textId="77777777" w:rsidR="009307F5" w:rsidRPr="009307F5" w:rsidRDefault="009307F5" w:rsidP="009307F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The Government (in particular, DENR, through the Forest Management Bureau (FMB), considers VFCS of paramount importance to REDD+. Criteria for Indicators for Sustainable Forest Management, Non-Legally Binding Instruments for Sustainable Forest Management, FLEGT, and Conservation on Biodiversity are considered venues for sustainable management of forests and other natural resources as part of broader strategies to provide incentives for forest communities and the private sector to manage their forest resources sustainably.</w:t>
      </w:r>
    </w:p>
    <w:p w14:paraId="75EFE225" w14:textId="77777777" w:rsidR="009307F5" w:rsidRPr="009307F5" w:rsidRDefault="009307F5" w:rsidP="009307F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xml:space="preserve">The current project’s Output 3.1: Voluntary Forest Certification System will contribute significantly to the government’s effort to develop and implement a </w:t>
      </w:r>
      <w:proofErr w:type="gramStart"/>
      <w:r w:rsidRPr="009307F5">
        <w:rPr>
          <w:rFonts w:ascii="Times New Roman" w:eastAsia="Times New Roman" w:hAnsi="Times New Roman" w:cs="Times New Roman"/>
          <w:color w:val="000000"/>
          <w:sz w:val="24"/>
          <w:szCs w:val="24"/>
          <w:shd w:val="clear" w:color="auto" w:fill="00FF00"/>
        </w:rPr>
        <w:t>national FCS</w:t>
      </w:r>
      <w:proofErr w:type="gramEnd"/>
      <w:r w:rsidRPr="009307F5">
        <w:rPr>
          <w:rFonts w:ascii="Times New Roman" w:eastAsia="Times New Roman" w:hAnsi="Times New Roman" w:cs="Times New Roman"/>
          <w:color w:val="000000"/>
          <w:sz w:val="24"/>
          <w:szCs w:val="24"/>
          <w:shd w:val="clear" w:color="auto" w:fill="00FF00"/>
        </w:rPr>
        <w:t>. During consultations with DENR and FMB executive officers, it was evident that they are committed to pursue FCS development, including the formulation of a national policy (following successful implementation of Output 3.1) that will guide its implementation. They envision the system as an effective avenue to engage the private sector in the management of the country’s natural resources for sustainable countryside development.</w:t>
      </w:r>
    </w:p>
    <w:p w14:paraId="0EC3A92B" w14:textId="77777777" w:rsidR="009307F5" w:rsidRPr="009307F5" w:rsidRDefault="009307F5" w:rsidP="009307F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However, to keep activities within acceptable limits, given financial constraints, the following modifications are suggested</w:t>
      </w:r>
    </w:p>
    <w:p w14:paraId="033D96B0" w14:textId="77777777" w:rsidR="009307F5" w:rsidRPr="009307F5" w:rsidRDefault="009307F5" w:rsidP="009307F5">
      <w:pPr>
        <w:shd w:val="clear" w:color="auto" w:fill="FFFFFF"/>
        <w:spacing w:line="240" w:lineRule="auto"/>
        <w:ind w:left="135" w:hanging="360"/>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1.       Reducing the number of pilot sites: from 3 to 2 (1 for forest communities involving either a CBFMA or CADC/CADT, and one private company through the SFMA)</w:t>
      </w:r>
    </w:p>
    <w:p w14:paraId="6CCA9D06" w14:textId="77777777" w:rsidR="009307F5" w:rsidRPr="009307F5" w:rsidRDefault="009307F5" w:rsidP="009307F5">
      <w:pPr>
        <w:shd w:val="clear" w:color="auto" w:fill="FFFFFF"/>
        <w:spacing w:before="100" w:beforeAutospacing="1" w:after="100" w:afterAutospacing="1"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33F6ED23" w14:textId="77777777" w:rsidR="009307F5" w:rsidRPr="009307F5" w:rsidRDefault="009307F5" w:rsidP="009307F5">
      <w:pPr>
        <w:shd w:val="clear" w:color="auto" w:fill="FFFFFF"/>
        <w:spacing w:after="0" w:line="240" w:lineRule="auto"/>
        <w:ind w:left="135" w:hanging="360"/>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2.       The private sector and forest community partnership will be forged with the involvement of the pilot sites. This partnership will be initiated through the support and collaboration of FMB, and at the onset of the Piloting of the PFCS.</w:t>
      </w:r>
    </w:p>
    <w:p w14:paraId="22F42F29" w14:textId="77777777" w:rsidR="009307F5" w:rsidRPr="009307F5" w:rsidRDefault="009307F5" w:rsidP="009307F5">
      <w:pPr>
        <w:shd w:val="clear" w:color="auto" w:fill="FFFFFF"/>
        <w:spacing w:after="0"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0CC1EA66" w14:textId="77777777" w:rsidR="009307F5" w:rsidRPr="009307F5" w:rsidRDefault="009307F5" w:rsidP="009307F5">
      <w:pPr>
        <w:shd w:val="clear" w:color="auto" w:fill="FFFFFF"/>
        <w:spacing w:after="120" w:line="240" w:lineRule="auto"/>
        <w:ind w:left="135" w:hanging="360"/>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3.       Any policy related work related to FCS will be defined following completion of the pilot activities </w:t>
      </w:r>
      <w:r w:rsidRPr="009307F5">
        <w:rPr>
          <w:rFonts w:ascii="Times New Roman" w:eastAsia="Times New Roman" w:hAnsi="Times New Roman" w:cs="Times New Roman"/>
          <w:b/>
          <w:bCs/>
          <w:color w:val="000000"/>
          <w:sz w:val="24"/>
          <w:szCs w:val="24"/>
          <w:shd w:val="clear" w:color="auto" w:fill="00FF00"/>
        </w:rPr>
        <w:t>with government co-financing</w:t>
      </w:r>
      <w:r w:rsidRPr="009307F5">
        <w:rPr>
          <w:rFonts w:ascii="Times New Roman" w:eastAsia="Times New Roman" w:hAnsi="Times New Roman" w:cs="Times New Roman"/>
          <w:color w:val="000000"/>
          <w:sz w:val="24"/>
          <w:szCs w:val="24"/>
          <w:shd w:val="clear" w:color="auto" w:fill="00FF00"/>
        </w:rPr>
        <w:t>.</w:t>
      </w:r>
    </w:p>
    <w:p w14:paraId="064A0EDE" w14:textId="77777777" w:rsidR="009307F5" w:rsidRPr="009307F5" w:rsidRDefault="009307F5" w:rsidP="009307F5">
      <w:pPr>
        <w:shd w:val="clear" w:color="auto" w:fill="FFFFFF"/>
        <w:spacing w:after="0"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u w:val="single"/>
          <w:shd w:val="clear" w:color="auto" w:fill="00FF00"/>
        </w:rPr>
        <w:t>Theory of Change</w:t>
      </w:r>
    </w:p>
    <w:p w14:paraId="62291CE2"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shd w:val="clear" w:color="auto" w:fill="00FF00"/>
        </w:rPr>
        <w:t xml:space="preserve">Since the project revision does not entail dropping any Output, no change in the </w:t>
      </w:r>
      <w:proofErr w:type="spellStart"/>
      <w:r w:rsidRPr="009307F5">
        <w:rPr>
          <w:rFonts w:ascii="Times New Roman" w:eastAsia="Times New Roman" w:hAnsi="Times New Roman" w:cs="Times New Roman"/>
          <w:color w:val="212529"/>
          <w:sz w:val="24"/>
          <w:szCs w:val="24"/>
          <w:shd w:val="clear" w:color="auto" w:fill="00FF00"/>
        </w:rPr>
        <w:t>ToC</w:t>
      </w:r>
      <w:proofErr w:type="spellEnd"/>
      <w:r w:rsidRPr="009307F5">
        <w:rPr>
          <w:rFonts w:ascii="Times New Roman" w:eastAsia="Times New Roman" w:hAnsi="Times New Roman" w:cs="Times New Roman"/>
          <w:color w:val="212529"/>
          <w:sz w:val="24"/>
          <w:szCs w:val="24"/>
          <w:shd w:val="clear" w:color="auto" w:fill="00FF00"/>
        </w:rPr>
        <w:t xml:space="preserve"> is envisaged.  Changes in outcomes because of the reduction of activities are reflected in the RFA.</w:t>
      </w:r>
    </w:p>
    <w:p w14:paraId="5E45F9D1"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shd w:val="clear" w:color="auto" w:fill="00FF00"/>
        </w:rPr>
        <w:t> </w:t>
      </w:r>
    </w:p>
    <w:p w14:paraId="3D8DC076"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u w:val="single"/>
          <w:shd w:val="clear" w:color="auto" w:fill="00FF00"/>
        </w:rPr>
        <w:t>Changes in documents</w:t>
      </w:r>
    </w:p>
    <w:p w14:paraId="021D3A2D"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u w:val="single"/>
          <w:shd w:val="clear" w:color="auto" w:fill="00FF00"/>
        </w:rPr>
        <w:t>Prioritizing activities under Component 1: </w:t>
      </w:r>
      <w:r w:rsidRPr="009307F5">
        <w:rPr>
          <w:rFonts w:ascii="Times New Roman" w:eastAsia="Times New Roman" w:hAnsi="Times New Roman" w:cs="Times New Roman"/>
          <w:color w:val="212529"/>
          <w:sz w:val="24"/>
          <w:szCs w:val="24"/>
          <w:shd w:val="clear" w:color="auto" w:fill="00FF00"/>
        </w:rPr>
        <w:t> Output 1.2 (Paragraph 47) and Annex 1 of UNDP Project Document.</w:t>
      </w:r>
    </w:p>
    <w:p w14:paraId="364D7284"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u w:val="single"/>
          <w:shd w:val="clear" w:color="auto" w:fill="00FF00"/>
        </w:rPr>
        <w:t>Voluntary forest certification system: </w:t>
      </w:r>
      <w:r w:rsidRPr="009307F5">
        <w:rPr>
          <w:rFonts w:ascii="Times New Roman" w:eastAsia="Times New Roman" w:hAnsi="Times New Roman" w:cs="Times New Roman"/>
          <w:color w:val="212529"/>
          <w:sz w:val="24"/>
          <w:szCs w:val="24"/>
          <w:shd w:val="clear" w:color="auto" w:fill="00FF00"/>
        </w:rPr>
        <w:t>Output 3.1 (Paragraphs 78-80) and Annex 10 of UNDP Project Document, RF (page 40), Core Indicator 6 (page 51) of GEF CEO ER</w:t>
      </w:r>
    </w:p>
    <w:p w14:paraId="542F0533"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shd w:val="clear" w:color="auto" w:fill="00FF00"/>
        </w:rPr>
        <w:br/>
      </w:r>
    </w:p>
    <w:p w14:paraId="2AE75ECE"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UNDP response, 17 October 2019</w:t>
      </w:r>
    </w:p>
    <w:p w14:paraId="092CC02F"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 </w:t>
      </w:r>
    </w:p>
    <w:p w14:paraId="14D57928"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Thank you for your comments.</w:t>
      </w:r>
    </w:p>
    <w:p w14:paraId="5C95C234"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 </w:t>
      </w:r>
    </w:p>
    <w:p w14:paraId="78483A73"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The private company that will be selected as a pilot area for the voluntary forest certification is under the Integrated Forest Management Agreement (IFMA). IFMA is the new tenurial instrument adopted by DENR in lieu of the old and now defunct forest concession-based system. IFMA areas are generally smaller than the ‘old’ concessions which grants qualified applicants the right to develop, manage, protect and utilize a specified area of forestland and forest resources consistent with the principle of sustainable development and in accordance with an approved Comprehensive Development and Management Plan (CDMP).</w:t>
      </w:r>
    </w:p>
    <w:p w14:paraId="05F74DC2"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The purpose of the pilot areas, both the community-based (e.g. CBFM) and privately managed areas (IFMA) is to test and validate the Philippine Forest Certification System (PFCS) to be developed by the project. The steps, procedures and activities of the PFCS are outlined in Annex 10 (Procedures for Forest Certification). All of the necessary steps and activities to test and validate the PFCS will be conducted by the consultant and the professionals hired by the GEF project. The nature of engagement of the private company will be to provide data and information as required or needed by the PFCS (requested by the consultant and/or professionals hired by the project –this is data and information relevant to a specific standards contained in the PFCS), including social data that are relevant to the indicators included in the PCFS. The collection and analysis of biological, geographic and environmental data will be undertaken by the consultant and/or professionals hired by the GEF project. The private company will be expected to provide information and feedback that may help improve and refine the draft PFCS. Also, the results of the PFCS certification assessment may ultimately be adopted by the private company particularly if the result is positive (i.e. certified to be sustainably managed) at their own expense, or they could adopt recommendations from the PFCS process such as improving those forest activities that are found to be lacking or inadequate, at their own expense. </w:t>
      </w:r>
    </w:p>
    <w:p w14:paraId="7B6EC83D"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The nature of engagement and activities of the private company that is selected as a pilot area for forest certification is generally collaborative. Much of these collaborative activities and voluntary engagement of the company will be described in the partnership agreement with the company as outlined in Annex 10 and as part of the project’s piloting activities. These activities do not require any funds to be allocated by the GEF project to the company. This is in fact the case in a genuine or actual certification process, i.e. the forest company to be certified should not receive any funds from the certifying agent.</w:t>
      </w:r>
    </w:p>
    <w:p w14:paraId="6404D846"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 </w:t>
      </w:r>
    </w:p>
    <w:p w14:paraId="28E9E90C"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The above description is intended to demonstrate that the pilot company identified for the pilot IFMA area will not be allocated any GEF resource during the assessment, verification, and certification process for validation of the PFCS or for any investments later to enable compliance with the validated PFCS standards.</w:t>
      </w:r>
      <w:r w:rsidRPr="009307F5">
        <w:rPr>
          <w:rFonts w:ascii="Times New Roman" w:eastAsia="Times New Roman" w:hAnsi="Times New Roman" w:cs="Times New Roman"/>
          <w:color w:val="333333"/>
          <w:sz w:val="24"/>
          <w:szCs w:val="24"/>
        </w:rPr>
        <w:t> </w:t>
      </w:r>
    </w:p>
    <w:p w14:paraId="309E2F40"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rPr>
        <w:br/>
      </w:r>
    </w:p>
    <w:p w14:paraId="3F878570"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rPr>
        <w:t> </w:t>
      </w:r>
      <w:r w:rsidRPr="009307F5">
        <w:rPr>
          <w:rFonts w:ascii="Times New Roman" w:eastAsia="Times New Roman" w:hAnsi="Times New Roman" w:cs="Times New Roman"/>
          <w:color w:val="333333"/>
          <w:sz w:val="24"/>
          <w:szCs w:val="24"/>
          <w:u w:val="single"/>
          <w:shd w:val="clear" w:color="auto" w:fill="FFFF00"/>
        </w:rPr>
        <w:t>UNDP, 20 November 20, 2019</w:t>
      </w:r>
    </w:p>
    <w:p w14:paraId="4D16F5B3"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  </w:t>
      </w:r>
    </w:p>
    <w:p w14:paraId="04DCAFF8"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Thank you for your comments.</w:t>
      </w:r>
    </w:p>
    <w:p w14:paraId="21576BB4"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 </w:t>
      </w:r>
    </w:p>
    <w:p w14:paraId="31CB8B1E"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1.         Thank you for clearing the response provided earlier</w:t>
      </w:r>
    </w:p>
    <w:p w14:paraId="68A4D69D"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 </w:t>
      </w:r>
    </w:p>
    <w:p w14:paraId="16CA2146"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2.         The document and budget has been accordingly revised to exclude UNDP’s executing role and associated costs removed</w:t>
      </w:r>
    </w:p>
    <w:p w14:paraId="636B44E8"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 </w:t>
      </w:r>
    </w:p>
    <w:p w14:paraId="253F6741"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3.         Missing FAs could not be included, we were told by the Help Desk, that they are not required for GEF-6 projects</w:t>
      </w:r>
    </w:p>
    <w:p w14:paraId="0C68DC78"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 </w:t>
      </w:r>
    </w:p>
    <w:p w14:paraId="2DDE8F62"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Refer UNDP Project Document Section VIII “Governance and Management Arrangements, Page 91 Organogram and Paragraphs 170 and 200 and Section X “Total Budget and Work Plan” and Budget Notes where the DPC costs have be excluded, including in GEFCEO ER Page 27.</w:t>
      </w:r>
    </w:p>
    <w:p w14:paraId="4E2F6763"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The missing FAs are now included in Table D of GEFCEO ER</w:t>
      </w:r>
    </w:p>
    <w:p w14:paraId="0B9E1111"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br/>
      </w:r>
    </w:p>
    <w:p w14:paraId="4A017352"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b/>
          <w:bCs/>
          <w:color w:val="212529"/>
          <w:sz w:val="24"/>
          <w:szCs w:val="24"/>
          <w:u w:val="single"/>
          <w:shd w:val="clear" w:color="auto" w:fill="FF00FF"/>
        </w:rPr>
        <w:t>UNDP Response 12/12/2019</w:t>
      </w:r>
    </w:p>
    <w:p w14:paraId="34B1E8D5"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shd w:val="clear" w:color="auto" w:fill="FF00FF"/>
        </w:rPr>
        <w:t> </w:t>
      </w:r>
    </w:p>
    <w:p w14:paraId="283DF744"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shd w:val="clear" w:color="auto" w:fill="FF00FF"/>
        </w:rPr>
        <w:t>Thank you for your comment, it is understood that no further action is required with regards to the sections addressing the programming of funds.</w:t>
      </w:r>
    </w:p>
    <w:p w14:paraId="6C43B4E8"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shd w:val="clear" w:color="auto" w:fill="FF00FF"/>
        </w:rPr>
        <w:t> </w:t>
      </w:r>
    </w:p>
    <w:p w14:paraId="7C8013E0"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shd w:val="clear" w:color="auto" w:fill="FF00FF"/>
        </w:rPr>
        <w:t>On core indicators, we noticed there was an error in the portal entry for sub-indicator 6.1 and it has now been corrected. Also, please note that Core Indicator 6 is correctly mapped under sub-indicator 6.1 in the project resource framework, project indicator 2 (ProDoc page 73); the tracking tools section (ProDoc paragraph 164, page 81); Annex A, project resource framework, project indicator 2 (CEO ER page 36); and, Annex E, GEF7 Core Indicator worksheet (CEO ER page 50).</w:t>
      </w:r>
    </w:p>
    <w:p w14:paraId="58877248"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shd w:val="clear" w:color="auto" w:fill="FF00FF"/>
        </w:rPr>
        <w:t> </w:t>
      </w:r>
    </w:p>
    <w:p w14:paraId="5F382260"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shd w:val="clear" w:color="auto" w:fill="FF00FF"/>
        </w:rPr>
        <w:t>Please note that no changes have been made to the documents. The portal has been updated to reflect sub-indicator 6.1 for core indicator 6.</w:t>
      </w:r>
      <w:r w:rsidRPr="009307F5">
        <w:rPr>
          <w:rFonts w:ascii="Times New Roman" w:eastAsia="Times New Roman" w:hAnsi="Times New Roman" w:cs="Times New Roman"/>
          <w:color w:val="333333"/>
          <w:sz w:val="24"/>
          <w:szCs w:val="24"/>
          <w:shd w:val="clear" w:color="auto" w:fill="FFFF00"/>
        </w:rPr>
        <w:br/>
      </w:r>
      <w:r w:rsidRPr="009307F5">
        <w:rPr>
          <w:rFonts w:ascii="Times New Roman" w:eastAsia="Times New Roman" w:hAnsi="Times New Roman" w:cs="Times New Roman"/>
          <w:color w:val="333333"/>
          <w:sz w:val="24"/>
          <w:szCs w:val="24"/>
        </w:rPr>
        <w:br/>
      </w:r>
    </w:p>
    <w:p w14:paraId="078B9E23"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212529"/>
          <w:sz w:val="24"/>
          <w:szCs w:val="24"/>
          <w:shd w:val="clear" w:color="auto" w:fill="00FF00"/>
        </w:rPr>
        <w:br/>
      </w:r>
    </w:p>
    <w:p w14:paraId="123E4F5A"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rPr>
        <w:t> </w:t>
      </w:r>
      <w:r w:rsidRPr="009307F5">
        <w:rPr>
          <w:rFonts w:ascii="Times New Roman" w:eastAsia="Times New Roman" w:hAnsi="Times New Roman" w:cs="Times New Roman"/>
          <w:b/>
          <w:bCs/>
          <w:color w:val="333333"/>
          <w:sz w:val="24"/>
          <w:szCs w:val="24"/>
          <w:u w:val="single"/>
          <w:shd w:val="clear" w:color="auto" w:fill="008B8B"/>
        </w:rPr>
        <w:t>UNDP, 20 January 2020</w:t>
      </w:r>
    </w:p>
    <w:p w14:paraId="7B76F0BB"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8B8B"/>
        </w:rPr>
        <w:t> </w:t>
      </w:r>
    </w:p>
    <w:p w14:paraId="1CFE2940" w14:textId="62877738" w:rsid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shd w:val="clear" w:color="auto" w:fill="008B8B"/>
        </w:rPr>
      </w:pPr>
      <w:r w:rsidRPr="009307F5">
        <w:rPr>
          <w:rFonts w:ascii="Times New Roman" w:eastAsia="Times New Roman" w:hAnsi="Times New Roman" w:cs="Times New Roman"/>
          <w:color w:val="333333"/>
          <w:sz w:val="24"/>
          <w:szCs w:val="24"/>
          <w:shd w:val="clear" w:color="auto" w:fill="008B8B"/>
        </w:rPr>
        <w:t>Thank you for your comment. All required corrections have been made in the portal.</w:t>
      </w:r>
    </w:p>
    <w:p w14:paraId="01F59A15" w14:textId="4624B8F9" w:rsidR="00026392" w:rsidRDefault="00026392" w:rsidP="009307F5">
      <w:pPr>
        <w:shd w:val="clear" w:color="auto" w:fill="F5F5F5"/>
        <w:spacing w:after="0" w:line="240" w:lineRule="auto"/>
        <w:textAlignment w:val="center"/>
        <w:rPr>
          <w:rFonts w:ascii="Times New Roman" w:eastAsia="Times New Roman" w:hAnsi="Times New Roman" w:cs="Times New Roman"/>
          <w:color w:val="333333"/>
          <w:sz w:val="24"/>
          <w:szCs w:val="24"/>
          <w:shd w:val="clear" w:color="auto" w:fill="008B8B"/>
        </w:rPr>
      </w:pPr>
    </w:p>
    <w:p w14:paraId="643FF189" w14:textId="2885C3FA" w:rsidR="00026392" w:rsidRPr="00026392" w:rsidRDefault="00026392" w:rsidP="00026392">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highlight w:val="red"/>
          <w:u w:val="single"/>
        </w:rPr>
      </w:pPr>
      <w:r w:rsidRPr="00026392">
        <w:rPr>
          <w:rFonts w:ascii="Times New Roman" w:eastAsia="Times New Roman" w:hAnsi="Times New Roman" w:cs="Times New Roman"/>
          <w:b/>
          <w:bCs/>
          <w:color w:val="000000"/>
          <w:sz w:val="24"/>
          <w:szCs w:val="24"/>
          <w:highlight w:val="red"/>
          <w:u w:val="single"/>
        </w:rPr>
        <w:t>UNDP, 20 February 2020</w:t>
      </w:r>
    </w:p>
    <w:p w14:paraId="2EBC0B30" w14:textId="49BCA33F" w:rsidR="00026392" w:rsidRPr="00026392" w:rsidRDefault="00026392" w:rsidP="00026392">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26392">
        <w:rPr>
          <w:rFonts w:ascii="Times New Roman" w:eastAsia="Times New Roman" w:hAnsi="Times New Roman" w:cs="Times New Roman"/>
          <w:color w:val="000000"/>
          <w:sz w:val="24"/>
          <w:szCs w:val="24"/>
          <w:highlight w:val="red"/>
        </w:rPr>
        <w:t>Noted, thank you.</w:t>
      </w:r>
    </w:p>
    <w:p w14:paraId="09D8FBC9" w14:textId="77777777" w:rsidR="00026392" w:rsidRPr="009307F5" w:rsidRDefault="00026392" w:rsidP="009307F5">
      <w:pPr>
        <w:shd w:val="clear" w:color="auto" w:fill="F5F5F5"/>
        <w:spacing w:after="0" w:line="240" w:lineRule="auto"/>
        <w:textAlignment w:val="center"/>
        <w:rPr>
          <w:rFonts w:ascii="Times New Roman" w:eastAsia="Times New Roman" w:hAnsi="Times New Roman" w:cs="Times New Roman"/>
          <w:color w:val="000000"/>
          <w:sz w:val="24"/>
          <w:szCs w:val="24"/>
        </w:rPr>
      </w:pPr>
    </w:p>
    <w:p w14:paraId="5D8144B4"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4335A008" w14:textId="77777777" w:rsidR="009307F5" w:rsidRPr="009307F5" w:rsidRDefault="009307F5" w:rsidP="009307F5">
      <w:pPr>
        <w:shd w:val="clear" w:color="auto" w:fill="FCFCFC"/>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7B49294C"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40C23302"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06/27/19</w:t>
      </w:r>
    </w:p>
    <w:p w14:paraId="752BAADE"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As detailed in the response to question 2, given the project's ambitious approach, please justify how the financing is adequate to meet project objectives -- particularly the significant outcomes sought by the project at both the national policy and site levels -- or reduce the ambition of the project to align with what can realistically be achieved with the GEF and co-financing resources.</w:t>
      </w:r>
    </w:p>
    <w:p w14:paraId="2746EA01"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Additionally, it would be helpful to better understand the estimated costs associated with restoring 60,000 ha of forests and grasslands, as restoration techniques, particularly through agroforestry and of grasslands, can be time and input intensive and thus expensive. Please provide an estimate of the per hectare cost of restoring this area along with the breakdown of how this cost was determined and references used to estimate the cost per hectare for each of the different kinds of restoration activities. </w:t>
      </w:r>
    </w:p>
    <w:p w14:paraId="668BFCCE"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Co-financing of approximately 5:1 is sufficient.</w:t>
      </w:r>
    </w:p>
    <w:p w14:paraId="236E5FE0"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9/5/2019</w:t>
      </w:r>
    </w:p>
    <w:p w14:paraId="5C60E393"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The reducing of activity load as detailed in the response and reflected in the ProDoc is acceptable. However, although the agency indicates the project will primarily rely on co-financing for actual restoration efforts, co-financing activities should still be considered a part of project and the results generated reflected in the Core Indicators. Specifically, the area of land restored (core indicator 3) has been greatly reduced from the PIF estimate. While the resources may have shifted from GEF TF to co-financing it seems that CEO Endorsement estimate isn't factoring in the use of co-financing to provide an accurate reflection of number of hectares the project will restore.  Please justify or revise accordingly.</w:t>
      </w:r>
    </w:p>
    <w:p w14:paraId="0C075805"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11/8/19</w:t>
      </w:r>
    </w:p>
    <w:p w14:paraId="10C87496"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 xml:space="preserve">1. Comments have been addressed sufficiently and the total target of hectares to be restored has been validated. Financing is </w:t>
      </w:r>
      <w:proofErr w:type="spellStart"/>
      <w:r w:rsidRPr="00C52EB0">
        <w:rPr>
          <w:rFonts w:ascii="Times New Roman" w:eastAsia="Times New Roman" w:hAnsi="Times New Roman" w:cs="Times New Roman"/>
          <w:color w:val="808080" w:themeColor="background1" w:themeShade="80"/>
          <w:sz w:val="24"/>
          <w:szCs w:val="24"/>
        </w:rPr>
        <w:t>deterrmined</w:t>
      </w:r>
      <w:proofErr w:type="spellEnd"/>
      <w:r w:rsidRPr="00C52EB0">
        <w:rPr>
          <w:rFonts w:ascii="Times New Roman" w:eastAsia="Times New Roman" w:hAnsi="Times New Roman" w:cs="Times New Roman"/>
          <w:color w:val="808080" w:themeColor="background1" w:themeShade="80"/>
          <w:sz w:val="24"/>
          <w:szCs w:val="24"/>
        </w:rPr>
        <w:t xml:space="preserve"> to be adequate to meet the project objective.</w:t>
      </w:r>
    </w:p>
    <w:p w14:paraId="752D5DE1"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2. Please include the NIM audit in PMC instead of M&amp;E budget.</w:t>
      </w:r>
    </w:p>
    <w:p w14:paraId="68777433"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12/04/19</w:t>
      </w:r>
    </w:p>
    <w:p w14:paraId="49B1C548"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NIM audit and Gender action plan included in the M&amp;E budget ProDoc have to be removed. The NIM audit is to be charged to PMC. </w:t>
      </w:r>
    </w:p>
    <w:p w14:paraId="43EA458E"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12/16/19</w:t>
      </w:r>
    </w:p>
    <w:p w14:paraId="0D7B2FBB"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The M&amp;E budget comments were not addressed. There is no amended ProDoc, and the CEO Endorsement request template still keeps the ineligible items in the M&amp;E budget . Please amend accordingly.</w:t>
      </w:r>
    </w:p>
    <w:p w14:paraId="49E2D5ED" w14:textId="77777777" w:rsidR="009307F5" w:rsidRPr="00DD3C39"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D3C39">
        <w:rPr>
          <w:rFonts w:ascii="Times New Roman" w:eastAsia="Times New Roman" w:hAnsi="Times New Roman" w:cs="Times New Roman"/>
          <w:color w:val="212529"/>
          <w:sz w:val="24"/>
          <w:szCs w:val="24"/>
        </w:rPr>
        <w:t>2/13/20</w:t>
      </w:r>
    </w:p>
    <w:p w14:paraId="1E35B965"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DD3C39">
        <w:rPr>
          <w:rFonts w:ascii="Times New Roman" w:eastAsia="Times New Roman" w:hAnsi="Times New Roman" w:cs="Times New Roman"/>
          <w:color w:val="212529"/>
          <w:sz w:val="24"/>
          <w:szCs w:val="24"/>
        </w:rPr>
        <w:t>Gender and Stakeholder costs in the M&amp;E budget have been sufficiently explained. What continues to be unaddressed is the Audit being charged to M&amp;E instead of to the PMC. Although a footnote in Portal says that Audit is charged to PMC, the Audit cost is still included in the M&amp;E Plan in both the Portal and ProDoc. To avoid double counting, the Agency should remove the Audit fully from the M&amp;E Plan and instead charge it to the PMC. For your reference, the next version of the M&amp;E Plan should sum to a total cost of $411,750, as opposed to the current $488,550.</w:t>
      </w:r>
    </w:p>
    <w:p w14:paraId="0E16186F"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p>
    <w:p w14:paraId="00B40B68"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16264749"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16E6AD9F"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2A9F5E5E"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3EF3F911"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b/>
          <w:bCs/>
          <w:color w:val="000000"/>
          <w:sz w:val="24"/>
          <w:szCs w:val="24"/>
          <w:u w:val="single"/>
        </w:rPr>
        <w:t>UNDP, 19 August 2019</w:t>
      </w:r>
    </w:p>
    <w:p w14:paraId="30A6CE81"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0A4CEFBA"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u w:val="single"/>
          <w:shd w:val="clear" w:color="auto" w:fill="00FF00"/>
        </w:rPr>
        <w:t>Reduction of scope of project (response to Question 2)</w:t>
      </w:r>
    </w:p>
    <w:p w14:paraId="44956346"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u w:val="single"/>
          <w:shd w:val="clear" w:color="auto" w:fill="00FF00"/>
        </w:rPr>
        <w:t> </w:t>
      </w:r>
    </w:p>
    <w:p w14:paraId="320E50D1"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As mentioned in response to Question 1, the following activities have been reduced:</w:t>
      </w:r>
    </w:p>
    <w:p w14:paraId="6A3F3A57"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16AE0256" w14:textId="77777777" w:rsidR="009307F5" w:rsidRPr="009307F5" w:rsidRDefault="009307F5" w:rsidP="009307F5">
      <w:pPr>
        <w:shd w:val="clear" w:color="auto" w:fill="FFFFFF"/>
        <w:spacing w:line="240" w:lineRule="auto"/>
        <w:ind w:hanging="360"/>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(a)     Output 3.1 Reducing the number of forest certification pilot sites: from 3 to 2 (1 for forest communities involving either a CBFMA or CADC/CADT, and one private company through the SFMA)</w:t>
      </w:r>
    </w:p>
    <w:p w14:paraId="2C9C51D8" w14:textId="77777777" w:rsidR="009307F5" w:rsidRPr="009307F5" w:rsidRDefault="009307F5" w:rsidP="009307F5">
      <w:pPr>
        <w:shd w:val="clear" w:color="auto" w:fill="FFFFFF"/>
        <w:spacing w:line="240" w:lineRule="auto"/>
        <w:ind w:hanging="360"/>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(b)    Grassland Restoration is no longer included for GEF funding.</w:t>
      </w:r>
    </w:p>
    <w:p w14:paraId="03FC9294" w14:textId="77777777" w:rsidR="009307F5" w:rsidRPr="009307F5" w:rsidRDefault="009307F5" w:rsidP="009307F5">
      <w:pPr>
        <w:shd w:val="clear" w:color="auto" w:fill="FFFFFF"/>
        <w:spacing w:line="240" w:lineRule="auto"/>
        <w:ind w:hanging="360"/>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(c)     Reduction of policy related work that also ensures that any policy related work supported under the project builds on the work already co-financed by the government</w:t>
      </w:r>
    </w:p>
    <w:p w14:paraId="0B8FF9B5"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u w:val="single"/>
          <w:shd w:val="clear" w:color="auto" w:fill="00FF00"/>
        </w:rPr>
        <w:t> </w:t>
      </w:r>
    </w:p>
    <w:p w14:paraId="2D6B423D"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u w:val="single"/>
          <w:shd w:val="clear" w:color="auto" w:fill="00FF00"/>
        </w:rPr>
        <w:t>Forest Restoration</w:t>
      </w:r>
    </w:p>
    <w:p w14:paraId="06D8DB75"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In terms of forest restoration, the strategy is as follows:</w:t>
      </w:r>
    </w:p>
    <w:p w14:paraId="4867BAF2"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4E7BAC88"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The project will fund the following activities as the basis for galvanizing government and private sector co-financing for the actual restoration efforts. The following activities will be funded by the $20/ha project support:</w:t>
      </w:r>
    </w:p>
    <w:p w14:paraId="7996B658"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25DE3F1D" w14:textId="77777777" w:rsidR="009307F5" w:rsidRPr="009307F5" w:rsidRDefault="009307F5" w:rsidP="009307F5">
      <w:pPr>
        <w:shd w:val="clear" w:color="auto" w:fill="F5F5F5"/>
        <w:spacing w:after="0" w:line="240" w:lineRule="auto"/>
        <w:ind w:left="155" w:hanging="360"/>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1.       Conduct of field/scoping survey to identify project areas for restoration</w:t>
      </w:r>
    </w:p>
    <w:p w14:paraId="5A27F9CD" w14:textId="77777777" w:rsidR="009307F5" w:rsidRPr="009307F5" w:rsidRDefault="009307F5" w:rsidP="009307F5">
      <w:pPr>
        <w:shd w:val="clear" w:color="auto" w:fill="F5F5F5"/>
        <w:spacing w:after="0" w:line="240" w:lineRule="auto"/>
        <w:ind w:left="155" w:hanging="360"/>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2.       Initiate, facilitate, and provide support for a consultative process bringing together the forest communities, private sector (including the mining sector) and the government to define suitable approaches for forest restoration</w:t>
      </w:r>
    </w:p>
    <w:p w14:paraId="4AA70523" w14:textId="77777777" w:rsidR="009307F5" w:rsidRPr="009307F5" w:rsidRDefault="009307F5" w:rsidP="009307F5">
      <w:pPr>
        <w:shd w:val="clear" w:color="auto" w:fill="F5F5F5"/>
        <w:spacing w:after="0" w:line="240" w:lineRule="auto"/>
        <w:ind w:left="155" w:hanging="360"/>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3.       Through a participatory process involving forest communities, private sector and the government agencies, lead and facilitate the preparation of restoration and management plans for these selected project areas, including adoption of agroforestry and restoration activities, defining appropriate silvicultural practices with the intent of improving biodiversity conservation and promoting connectivity between KBAs;</w:t>
      </w:r>
    </w:p>
    <w:p w14:paraId="047CFD7D" w14:textId="77777777" w:rsidR="009307F5" w:rsidRPr="009307F5" w:rsidRDefault="009307F5" w:rsidP="009307F5">
      <w:pPr>
        <w:shd w:val="clear" w:color="auto" w:fill="F5F5F5"/>
        <w:spacing w:after="0" w:line="240" w:lineRule="auto"/>
        <w:ind w:left="155" w:hanging="360"/>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4.       Develop and support monitoring on the progress of the implementation of the restoration and management plans;</w:t>
      </w:r>
    </w:p>
    <w:p w14:paraId="4A155BDB" w14:textId="77777777" w:rsidR="009307F5" w:rsidRPr="009307F5" w:rsidRDefault="009307F5" w:rsidP="009307F5">
      <w:pPr>
        <w:shd w:val="clear" w:color="auto" w:fill="F5F5F5"/>
        <w:spacing w:after="0" w:line="240" w:lineRule="auto"/>
        <w:ind w:left="155" w:hanging="360"/>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5.       Provide technical support and oversight for the subsequent restoration effort of the government and/or private companies.</w:t>
      </w:r>
    </w:p>
    <w:p w14:paraId="3071CA49"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186A1150"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xml:space="preserve">As biodiversity and KBA connectivity will be key factors that will define the restoration objectives and outcomes, the intent is to promote approaches such as agroforestry and Assisted Natural Regeneration (ANR). ANR will essentially involve brushing and weeding around preferred or desired species, fire protection through construction of </w:t>
      </w:r>
      <w:proofErr w:type="spellStart"/>
      <w:r w:rsidRPr="009307F5">
        <w:rPr>
          <w:rFonts w:ascii="Times New Roman" w:eastAsia="Times New Roman" w:hAnsi="Times New Roman" w:cs="Times New Roman"/>
          <w:color w:val="000000"/>
          <w:sz w:val="24"/>
          <w:szCs w:val="24"/>
          <w:shd w:val="clear" w:color="auto" w:fill="00FF00"/>
        </w:rPr>
        <w:t>firelines</w:t>
      </w:r>
      <w:proofErr w:type="spellEnd"/>
      <w:r w:rsidRPr="009307F5">
        <w:rPr>
          <w:rFonts w:ascii="Times New Roman" w:eastAsia="Times New Roman" w:hAnsi="Times New Roman" w:cs="Times New Roman"/>
          <w:color w:val="000000"/>
          <w:sz w:val="24"/>
          <w:szCs w:val="24"/>
          <w:shd w:val="clear" w:color="auto" w:fill="00FF00"/>
        </w:rPr>
        <w:t>, and seeding and enrichment planting where appropriate.</w:t>
      </w:r>
    </w:p>
    <w:p w14:paraId="3826E5C8"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4749FA94"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FMB/DENR has extensive experience in implementing both agroforestry and ANR adopting a wide range of options and correspondingly, a range of associated costs for the different options. The three major current programs of FMB that are considered as </w:t>
      </w:r>
      <w:r w:rsidRPr="009307F5">
        <w:rPr>
          <w:rFonts w:ascii="Times New Roman" w:eastAsia="Times New Roman" w:hAnsi="Times New Roman" w:cs="Times New Roman"/>
          <w:b/>
          <w:bCs/>
          <w:color w:val="000000"/>
          <w:sz w:val="24"/>
          <w:szCs w:val="24"/>
          <w:shd w:val="clear" w:color="auto" w:fill="00FF00"/>
        </w:rPr>
        <w:t>co-financing for the restoration effort</w:t>
      </w:r>
      <w:r w:rsidRPr="009307F5">
        <w:rPr>
          <w:rFonts w:ascii="Times New Roman" w:eastAsia="Times New Roman" w:hAnsi="Times New Roman" w:cs="Times New Roman"/>
          <w:color w:val="000000"/>
          <w:sz w:val="24"/>
          <w:szCs w:val="24"/>
          <w:shd w:val="clear" w:color="auto" w:fill="00FF00"/>
        </w:rPr>
        <w:t> include; National Greening Program (NGP), Forest Management Program (FMP), and the Integrated Natural Resources Management Program (INREMP) all implement different agroforestry and ANR options These three programs are generally implemented on a contractual basis; hence, forest communities through formally organized Peoples Organizations (PO) can undertake the restoration efforts. </w:t>
      </w:r>
    </w:p>
    <w:p w14:paraId="7C1EE032"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478BD59A"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The project approach is aimed at financing the planning, extension and management process, with the basic aim to ‘leverage’ its project funds in three ways: First, the project can collaborate with FMB, particularly on NGP and other CBFM projects, where much of the ‘</w:t>
      </w:r>
      <w:r w:rsidRPr="009307F5">
        <w:rPr>
          <w:rFonts w:ascii="Times New Roman" w:eastAsia="Times New Roman" w:hAnsi="Times New Roman" w:cs="Times New Roman"/>
          <w:b/>
          <w:bCs/>
          <w:color w:val="000000"/>
          <w:sz w:val="24"/>
          <w:szCs w:val="24"/>
          <w:shd w:val="clear" w:color="auto" w:fill="00FF00"/>
        </w:rPr>
        <w:t>direct’ costs will be borne by the government</w:t>
      </w:r>
      <w:r w:rsidRPr="009307F5">
        <w:rPr>
          <w:rFonts w:ascii="Times New Roman" w:eastAsia="Times New Roman" w:hAnsi="Times New Roman" w:cs="Times New Roman"/>
          <w:color w:val="000000"/>
          <w:sz w:val="24"/>
          <w:szCs w:val="24"/>
          <w:shd w:val="clear" w:color="auto" w:fill="00FF00"/>
        </w:rPr>
        <w:t>. Secondly, the project can work directly with forest communities (POs) within their existing CBFM areas by providing planning and extension support for enhancing/expanding/improving existing, (or establishing new agroforestry) areas within their CBFM areas. Thirdly, the project can also work collaboratively with private companies, such as mining companies, where the private companies can provide funds to forest communities for direct activities like site preparation and planting. Mining companies have expressed interest in pursuing such leveraging and </w:t>
      </w:r>
      <w:r w:rsidRPr="009307F5">
        <w:rPr>
          <w:rFonts w:ascii="Times New Roman" w:eastAsia="Times New Roman" w:hAnsi="Times New Roman" w:cs="Times New Roman"/>
          <w:b/>
          <w:bCs/>
          <w:color w:val="000000"/>
          <w:sz w:val="24"/>
          <w:szCs w:val="24"/>
          <w:shd w:val="clear" w:color="auto" w:fill="00FF00"/>
        </w:rPr>
        <w:t>co-funding of restoration activities</w:t>
      </w:r>
      <w:r w:rsidRPr="009307F5">
        <w:rPr>
          <w:rFonts w:ascii="Times New Roman" w:eastAsia="Times New Roman" w:hAnsi="Times New Roman" w:cs="Times New Roman"/>
          <w:color w:val="000000"/>
          <w:sz w:val="24"/>
          <w:szCs w:val="24"/>
          <w:shd w:val="clear" w:color="auto" w:fill="00FF00"/>
        </w:rPr>
        <w:t> in part because they are mandated to do so as part of the conditions of the permits issued to them for their mining activities. These restoration activities bundled with leveraged funds will be spelled out in the forest restoration plan that will be prepared collaboratively by the project and the forest communities and funded by the project adopting the community development funding scheme described in Annex 4.</w:t>
      </w:r>
    </w:p>
    <w:p w14:paraId="5A8E3D1A"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1DCAE537"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u w:val="single"/>
          <w:shd w:val="clear" w:color="auto" w:fill="00FF00"/>
        </w:rPr>
        <w:t>Grassland Restoration</w:t>
      </w:r>
    </w:p>
    <w:p w14:paraId="0BC82F7F"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On further discussion with the Government, it was decided to exclude the 30,000 ha grassland restoration activities from the project as this would likely be promoted through the PA management planning process and will entail an exclusion and management of domestic livestock grazing within the PAs rather than a direct labor-intensive actual restoration effort.  Since the cost of grassland restoration was inadvertently left out of the earlier project budget there is no budget implications on account of the decision to drop the grassland restoration activity from the project.  As a consequence, the project will entail the restoration of a total of 30,000 ha (15,000 ha SLM and 15,000 ha SFM) (see Annex G of the CEO ER).</w:t>
      </w:r>
      <w:r w:rsidRPr="009307F5">
        <w:rPr>
          <w:rFonts w:ascii="Times New Roman" w:eastAsia="Times New Roman" w:hAnsi="Times New Roman" w:cs="Times New Roman"/>
          <w:color w:val="333333"/>
          <w:sz w:val="24"/>
          <w:szCs w:val="24"/>
          <w:shd w:val="clear" w:color="auto" w:fill="00FF00"/>
        </w:rPr>
        <w:t> </w:t>
      </w:r>
    </w:p>
    <w:p w14:paraId="19D2DDAD"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00"/>
        </w:rPr>
        <w:t> </w:t>
      </w:r>
    </w:p>
    <w:p w14:paraId="498EF4B6"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u w:val="single"/>
          <w:shd w:val="clear" w:color="auto" w:fill="00FF00"/>
        </w:rPr>
        <w:t>Changes in documents</w:t>
      </w:r>
    </w:p>
    <w:p w14:paraId="0C4ED32C" w14:textId="77777777" w:rsidR="009307F5" w:rsidRPr="009307F5" w:rsidRDefault="009307F5" w:rsidP="009307F5">
      <w:pPr>
        <w:shd w:val="clear" w:color="auto" w:fill="FFFFFF"/>
        <w:spacing w:after="0" w:line="240" w:lineRule="auto"/>
        <w:jc w:val="both"/>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u w:val="single"/>
          <w:shd w:val="clear" w:color="auto" w:fill="00FF00"/>
        </w:rPr>
        <w:t>Forest Restoration:  </w:t>
      </w:r>
      <w:r w:rsidRPr="009307F5">
        <w:rPr>
          <w:rFonts w:ascii="Times New Roman" w:eastAsia="Times New Roman" w:hAnsi="Times New Roman" w:cs="Times New Roman"/>
          <w:color w:val="000000"/>
          <w:sz w:val="24"/>
          <w:szCs w:val="24"/>
          <w:shd w:val="clear" w:color="auto" w:fill="00FF00"/>
        </w:rPr>
        <w:t>Output 3.3, Paragraphs 82-84 and Annex 4 of UNDP Project Document</w:t>
      </w:r>
    </w:p>
    <w:p w14:paraId="4707E56C"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u w:val="single"/>
          <w:shd w:val="clear" w:color="auto" w:fill="00FF00"/>
        </w:rPr>
        <w:t>Grassland Restoration: </w:t>
      </w:r>
      <w:r w:rsidRPr="009307F5">
        <w:rPr>
          <w:rFonts w:ascii="Times New Roman" w:eastAsia="Times New Roman" w:hAnsi="Times New Roman" w:cs="Times New Roman"/>
          <w:color w:val="000000"/>
          <w:sz w:val="24"/>
          <w:szCs w:val="24"/>
          <w:shd w:val="clear" w:color="auto" w:fill="00FF00"/>
        </w:rPr>
        <w:t>Excluded from Output 2.3 (paragraph 66) of UNDP Project Document and RFAs target of restoration now only include 30,000 ha as opposed to 60,000 ha</w:t>
      </w:r>
    </w:p>
    <w:p w14:paraId="14F9410B"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br/>
      </w:r>
    </w:p>
    <w:p w14:paraId="3941108C"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UNDP response, 17 October 2019</w:t>
      </w:r>
    </w:p>
    <w:p w14:paraId="1024A4A0"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 </w:t>
      </w:r>
    </w:p>
    <w:p w14:paraId="68CC58D4"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As outlined in the ProDoc, the DENR is using project resources to develop and adopt a restoration strategy. In so doing, the project will assist DENR in conducting supportive activities and initiatives that will strengthen their efforts in pursuing their current initiatives such as the National Greening Program, forest landscape restoration, along with their support for community-based forest management. Considering these, the project will provide technical support to DENR, including forest communities, while DENR will co-finance the actual cost of restoration activities targeted in the project areas. To facilitate the restoration process, the GEF financed project will fund the following supportive and preliminary and preparation activities as summarized in the ProDoc that include: 1) Identification of priority forest areas for restoration; 2) Conduct of workshops, capacity building seminars and focus group discussions about potential SFM approaches, including customary forest management techniques currently practiced by IPs and local communities; 3) Preparing technical guidelines on SFM approaches; 4) With direct and active participation of stakeholders, develop a sustainable forest management plan for selected priority areas for intervention; 5) Provide technical support to better integrate and improve innovative sustainable forest management and benefit sharing practices; 6) Provide technical support for the implementation of the sustainable forest management plan under a collaborative forest management platform, including incentive mechanisms to encourage long-term participation and improved benefits for local communities; and 7) Conduct monitoring of progress and impacts of SFM, including assessment of biological, ecological and community benefits to evaluate progress in particular to assess reduction in fragmentation of biodiversity habitats, improved forest cover and condition and community benefits.  </w:t>
      </w:r>
    </w:p>
    <w:p w14:paraId="02789A88"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 </w:t>
      </w:r>
    </w:p>
    <w:p w14:paraId="67CCFAE4"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All the above activities are led by the DENR with direct linkage with its co-financed actions.  The actual costs of restoration of forests will be financed by DENR and private sector (extractive industry). The GEF grant will only meet costs of the preparatory activities, forest management planning, training and monitoring (</w:t>
      </w:r>
      <w:r w:rsidRPr="009307F5">
        <w:rPr>
          <w:rFonts w:ascii="Times New Roman" w:eastAsia="Times New Roman" w:hAnsi="Times New Roman" w:cs="Times New Roman"/>
          <w:color w:val="333333"/>
          <w:sz w:val="24"/>
          <w:szCs w:val="24"/>
          <w:u w:val="single"/>
          <w:shd w:val="clear" w:color="auto" w:fill="00FFFF"/>
        </w:rPr>
        <w:t>and not costs of forest restoration</w:t>
      </w:r>
      <w:r w:rsidRPr="009307F5">
        <w:rPr>
          <w:rFonts w:ascii="Times New Roman" w:eastAsia="Times New Roman" w:hAnsi="Times New Roman" w:cs="Times New Roman"/>
          <w:color w:val="333333"/>
          <w:sz w:val="24"/>
          <w:szCs w:val="24"/>
          <w:shd w:val="clear" w:color="auto" w:fill="00FFFF"/>
        </w:rPr>
        <w:t>). Hence, the total target area of SLM intervention with the GEF grant and DENR co-financing, is  expected to be a total of 15,000 hectares and is reflected in the Results Matrix and Core Indicators (Indicator 3).</w:t>
      </w:r>
    </w:p>
    <w:p w14:paraId="3DC1F278"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 </w:t>
      </w:r>
    </w:p>
    <w:p w14:paraId="547FB6D1"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Thus, no changes are required in Core Indicators as the total of SFM activities amount to 15,000 ha including GEF preparatory and technical support and co-financing from DENR and private sector, the latter funding sources for the actual forest restoration activities.</w:t>
      </w:r>
    </w:p>
    <w:p w14:paraId="429545DE"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 </w:t>
      </w:r>
    </w:p>
    <w:p w14:paraId="73A63C99"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Additionally, as mentioned in Annexes 4 and 5 of the ProDoc and Annex G of the CEO Endorsement Request, it is expected that through the best practices introduced under outputs 3.2 and 3.3 and policies introduced under Component 1, SLM/SFM principles and strategies will be mainstreamed in the 24 Municipal Comprehensive Land Use Plans (CLUPs) which in turn can potentially have an impact on an estimated 150,000 ha of agricultural lands and 100,000 ha of forest lands available for improved SLM/SFM practices in the landscape. However, the reach of these policy interventions, which ought to be informed by the results of the SLM/SFM demonstrations under outputs 3.2 and 3.3, cannot be assessed during the project life cycle considering  the intrinsic delays in the response of the ecological systems to restoration activities.</w:t>
      </w:r>
    </w:p>
    <w:p w14:paraId="4B6FA973"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 </w:t>
      </w:r>
    </w:p>
    <w:p w14:paraId="15C481F6"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Refer UNDP Project Document Paragraphs 81-84 and Section XI TBWP Budget Note 17 and GEFCEO ER Table 2, Footnote 7 to see changes in the document.</w:t>
      </w:r>
      <w:r w:rsidRPr="009307F5">
        <w:rPr>
          <w:rFonts w:ascii="Times New Roman" w:eastAsia="Times New Roman" w:hAnsi="Times New Roman" w:cs="Times New Roman"/>
          <w:color w:val="000000"/>
          <w:sz w:val="24"/>
          <w:szCs w:val="24"/>
          <w:shd w:val="clear" w:color="auto" w:fill="00FF00"/>
        </w:rPr>
        <w:br/>
      </w:r>
    </w:p>
    <w:p w14:paraId="2EBA8466"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br/>
      </w:r>
    </w:p>
    <w:p w14:paraId="44760237" w14:textId="77777777" w:rsidR="009307F5" w:rsidRPr="009307F5" w:rsidRDefault="009307F5" w:rsidP="009307F5">
      <w:pPr>
        <w:shd w:val="clear" w:color="auto" w:fill="FFFFFF"/>
        <w:spacing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b/>
          <w:bCs/>
          <w:color w:val="000000"/>
          <w:sz w:val="24"/>
          <w:szCs w:val="24"/>
          <w:u w:val="single"/>
          <w:shd w:val="clear" w:color="auto" w:fill="FFFF00"/>
        </w:rPr>
        <w:t>UNDP, 20 November 2019</w:t>
      </w:r>
    </w:p>
    <w:p w14:paraId="7E3FC48E"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 </w:t>
      </w:r>
    </w:p>
    <w:p w14:paraId="6F646DD9"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1.         Thank you for clearing the response provided earlier</w:t>
      </w:r>
    </w:p>
    <w:p w14:paraId="7AD71E2E"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 </w:t>
      </w:r>
    </w:p>
    <w:p w14:paraId="29ADD0C2"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2.         Note that the NIM audit budget was included in the PMC costs from the beginning and only cross referenced in the M&amp;E table.</w:t>
      </w:r>
    </w:p>
    <w:p w14:paraId="0C2E7AAC"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 </w:t>
      </w:r>
    </w:p>
    <w:p w14:paraId="6E24C3F1"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Refer UNDP Project Document Section X “Total Budget and Work Plan” under Budget Item and Budget Note 34.  It is cross referenced in the M&amp;E Table 7 and footnote 32 on Page 87 in UNDP Project Document and in Table 5 and footnote 15 on Pages 31/32 of GEFCEO</w:t>
      </w:r>
      <w:r w:rsidRPr="009307F5">
        <w:rPr>
          <w:rFonts w:ascii="Times New Roman" w:eastAsia="Times New Roman" w:hAnsi="Times New Roman" w:cs="Times New Roman"/>
          <w:color w:val="333333"/>
          <w:sz w:val="24"/>
          <w:szCs w:val="24"/>
        </w:rPr>
        <w:t> ER.</w:t>
      </w:r>
    </w:p>
    <w:p w14:paraId="137DDBE1"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rPr>
        <w:br/>
      </w:r>
    </w:p>
    <w:p w14:paraId="5E690CCB"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b/>
          <w:bCs/>
          <w:color w:val="333333"/>
          <w:sz w:val="24"/>
          <w:szCs w:val="24"/>
          <w:u w:val="single"/>
          <w:shd w:val="clear" w:color="auto" w:fill="FF00FF"/>
        </w:rPr>
        <w:t>UNDP Response 12/12/2019</w:t>
      </w:r>
    </w:p>
    <w:p w14:paraId="7F1CC193"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rPr>
        <w:t> </w:t>
      </w:r>
    </w:p>
    <w:p w14:paraId="0D3B31F2"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00FF"/>
        </w:rPr>
        <w:t>As stated in UNDP response dated 20 November 2019, the NIM audit budget is included in the PMC costs (see Section X of “total budget and workplan”, Project Management Costs, budget line 74100, page 105; budget note 34, page 112; table 7, page 87; and footnote 32, page 87).</w:t>
      </w:r>
    </w:p>
    <w:p w14:paraId="32F7C909"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00FF"/>
        </w:rPr>
        <w:t> </w:t>
      </w:r>
    </w:p>
    <w:p w14:paraId="66E839FB" w14:textId="77777777" w:rsidR="009307F5" w:rsidRPr="009307F5" w:rsidRDefault="009307F5" w:rsidP="009307F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00FF"/>
        </w:rPr>
        <w:t xml:space="preserve">In regard to the gender action plan, please note that the plan has been finalized (See Annex 13). It is also properly budgeted to ensure that it can be executed during implementation as reflected in the budget for Component 4 titled “Knowledge management, gender mainstreaming and monitoring and evaluation” and the corresponding Outcome titled “Awareness and collaborative decision-making on Integrated Ecosystem Management enhanced through effective knowledge management and gender mainstreaming”. As suggested by these titles and the narrative of the baseline and alternative proposed for Component 4 (See paragraphs 87 through 89, page 45 of the ProDoc), this component has a specific raison </w:t>
      </w:r>
      <w:proofErr w:type="spellStart"/>
      <w:r w:rsidRPr="009307F5">
        <w:rPr>
          <w:rFonts w:ascii="Times New Roman" w:eastAsia="Times New Roman" w:hAnsi="Times New Roman" w:cs="Times New Roman"/>
          <w:color w:val="333333"/>
          <w:sz w:val="24"/>
          <w:szCs w:val="24"/>
          <w:shd w:val="clear" w:color="auto" w:fill="FF00FF"/>
        </w:rPr>
        <w:t>d’etre</w:t>
      </w:r>
      <w:proofErr w:type="spellEnd"/>
      <w:r w:rsidRPr="009307F5">
        <w:rPr>
          <w:rFonts w:ascii="Times New Roman" w:eastAsia="Times New Roman" w:hAnsi="Times New Roman" w:cs="Times New Roman"/>
          <w:color w:val="333333"/>
          <w:sz w:val="24"/>
          <w:szCs w:val="24"/>
          <w:shd w:val="clear" w:color="auto" w:fill="FF00FF"/>
        </w:rPr>
        <w:t xml:space="preserve"> beyond M&amp;E. It also has an emphasis on gender mainstreaming and KM across all technical components of the project (see Output 4.1 “Knowledge Management and Communications, Gender Mainstreaming and Monitoring and Evaluation strategies developed and implemented” and indicative activities, paragraphs 90 and 91, page 46 and 47 of the ProDoc).</w:t>
      </w:r>
    </w:p>
    <w:p w14:paraId="7605389C"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00FF"/>
        </w:rPr>
        <w:t>With this backdrop, and after additional consultations with government, it is suggested to maintain the original design and budget distribution of this component aiming to address cross-cutting aspects of the project including Gender, KM and M&amp;E.</w:t>
      </w:r>
      <w:r w:rsidRPr="009307F5">
        <w:rPr>
          <w:rFonts w:ascii="Times New Roman" w:eastAsia="Times New Roman" w:hAnsi="Times New Roman" w:cs="Times New Roman"/>
          <w:color w:val="333333"/>
          <w:sz w:val="24"/>
          <w:szCs w:val="24"/>
        </w:rPr>
        <w:br/>
      </w:r>
    </w:p>
    <w:p w14:paraId="41599E20"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br/>
      </w:r>
    </w:p>
    <w:p w14:paraId="2614095E" w14:textId="3398E9FC"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b/>
          <w:bCs/>
          <w:color w:val="333333"/>
          <w:sz w:val="24"/>
          <w:szCs w:val="24"/>
          <w:u w:val="single"/>
          <w:shd w:val="clear" w:color="auto" w:fill="008B8B"/>
        </w:rPr>
        <w:t>UNDP, 20 January 20</w:t>
      </w:r>
      <w:r w:rsidR="00D815EB">
        <w:rPr>
          <w:rFonts w:ascii="Times New Roman" w:eastAsia="Times New Roman" w:hAnsi="Times New Roman" w:cs="Times New Roman"/>
          <w:b/>
          <w:bCs/>
          <w:color w:val="333333"/>
          <w:sz w:val="24"/>
          <w:szCs w:val="24"/>
          <w:u w:val="single"/>
          <w:shd w:val="clear" w:color="auto" w:fill="008B8B"/>
        </w:rPr>
        <w:t>20</w:t>
      </w:r>
    </w:p>
    <w:p w14:paraId="69B82985"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b/>
          <w:bCs/>
          <w:color w:val="333333"/>
          <w:sz w:val="24"/>
          <w:szCs w:val="24"/>
          <w:u w:val="single"/>
          <w:shd w:val="clear" w:color="auto" w:fill="008B8B"/>
        </w:rPr>
        <w:t> </w:t>
      </w:r>
    </w:p>
    <w:p w14:paraId="591DD35E"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8B8B"/>
        </w:rPr>
        <w:t>Please note that UNDP cannot remove monitoring of the project gender action plan from the M&amp;E budget as this is a GEF policy requirement. This M&amp;E activity will ensure the execution of the Gender Action Plan at the project level. This execution function is separate from the implementation/oversight tasks that the RTA will provide to ensure the Gender Action Plan is executed to the high standards of the GEF Gender Policy. This implementation oversight function is covered by the GEF Fee. We trust this is clear and will not delay the approval of this project.</w:t>
      </w:r>
    </w:p>
    <w:p w14:paraId="64DC335A" w14:textId="77777777" w:rsidR="00241BA6" w:rsidRDefault="00241BA6" w:rsidP="00241BA6">
      <w:pPr>
        <w:shd w:val="clear" w:color="auto" w:fill="F5F5F5"/>
        <w:spacing w:after="0" w:line="240" w:lineRule="auto"/>
        <w:textAlignment w:val="center"/>
        <w:rPr>
          <w:rFonts w:ascii="Times New Roman" w:eastAsia="Times New Roman" w:hAnsi="Times New Roman" w:cs="Times New Roman"/>
          <w:b/>
          <w:bCs/>
          <w:color w:val="333333"/>
          <w:sz w:val="24"/>
          <w:szCs w:val="24"/>
          <w:u w:val="single"/>
          <w:shd w:val="clear" w:color="auto" w:fill="008B8B"/>
        </w:rPr>
      </w:pPr>
    </w:p>
    <w:p w14:paraId="6EAAE373" w14:textId="0A6BB2F8" w:rsidR="00241BA6" w:rsidRPr="005F5178" w:rsidRDefault="00241BA6" w:rsidP="00241BA6">
      <w:pPr>
        <w:shd w:val="clear" w:color="auto" w:fill="F5F5F5"/>
        <w:spacing w:after="0" w:line="240" w:lineRule="auto"/>
        <w:textAlignment w:val="center"/>
        <w:rPr>
          <w:rFonts w:ascii="Times New Roman" w:eastAsia="Times New Roman" w:hAnsi="Times New Roman" w:cs="Times New Roman"/>
          <w:color w:val="000000"/>
          <w:sz w:val="24"/>
          <w:szCs w:val="24"/>
          <w:highlight w:val="red"/>
        </w:rPr>
      </w:pPr>
      <w:r w:rsidRPr="005F5178">
        <w:rPr>
          <w:rFonts w:ascii="Times New Roman" w:eastAsia="Times New Roman" w:hAnsi="Times New Roman" w:cs="Times New Roman"/>
          <w:b/>
          <w:bCs/>
          <w:color w:val="333333"/>
          <w:sz w:val="24"/>
          <w:szCs w:val="24"/>
          <w:highlight w:val="red"/>
          <w:u w:val="single"/>
          <w:shd w:val="clear" w:color="auto" w:fill="008B8B"/>
        </w:rPr>
        <w:t xml:space="preserve">UNDP, 20 </w:t>
      </w:r>
      <w:r w:rsidR="000761BD">
        <w:rPr>
          <w:rFonts w:ascii="Times New Roman" w:eastAsia="Times New Roman" w:hAnsi="Times New Roman" w:cs="Times New Roman"/>
          <w:b/>
          <w:bCs/>
          <w:color w:val="333333"/>
          <w:sz w:val="24"/>
          <w:szCs w:val="24"/>
          <w:highlight w:val="red"/>
          <w:u w:val="single"/>
          <w:shd w:val="clear" w:color="auto" w:fill="008B8B"/>
        </w:rPr>
        <w:t>February</w:t>
      </w:r>
      <w:r w:rsidR="000761BD" w:rsidRPr="005F5178">
        <w:rPr>
          <w:rFonts w:ascii="Times New Roman" w:eastAsia="Times New Roman" w:hAnsi="Times New Roman" w:cs="Times New Roman"/>
          <w:b/>
          <w:bCs/>
          <w:color w:val="333333"/>
          <w:sz w:val="24"/>
          <w:szCs w:val="24"/>
          <w:highlight w:val="red"/>
          <w:u w:val="single"/>
          <w:shd w:val="clear" w:color="auto" w:fill="008B8B"/>
        </w:rPr>
        <w:t xml:space="preserve"> </w:t>
      </w:r>
      <w:r w:rsidRPr="005F5178">
        <w:rPr>
          <w:rFonts w:ascii="Times New Roman" w:eastAsia="Times New Roman" w:hAnsi="Times New Roman" w:cs="Times New Roman"/>
          <w:b/>
          <w:bCs/>
          <w:color w:val="333333"/>
          <w:sz w:val="24"/>
          <w:szCs w:val="24"/>
          <w:highlight w:val="red"/>
          <w:u w:val="single"/>
          <w:shd w:val="clear" w:color="auto" w:fill="008B8B"/>
        </w:rPr>
        <w:t>2020</w:t>
      </w:r>
    </w:p>
    <w:p w14:paraId="2CE4B83A" w14:textId="77777777" w:rsidR="00241BA6" w:rsidRPr="005F5178" w:rsidRDefault="00241BA6" w:rsidP="00241BA6">
      <w:pPr>
        <w:shd w:val="clear" w:color="auto" w:fill="F5F5F5"/>
        <w:spacing w:after="0" w:line="240" w:lineRule="auto"/>
        <w:textAlignment w:val="center"/>
        <w:rPr>
          <w:rFonts w:ascii="Times New Roman" w:eastAsia="Times New Roman" w:hAnsi="Times New Roman" w:cs="Times New Roman"/>
          <w:color w:val="000000"/>
          <w:sz w:val="24"/>
          <w:szCs w:val="24"/>
          <w:highlight w:val="red"/>
        </w:rPr>
      </w:pPr>
      <w:r w:rsidRPr="005F5178">
        <w:rPr>
          <w:rFonts w:ascii="Times New Roman" w:eastAsia="Times New Roman" w:hAnsi="Times New Roman" w:cs="Times New Roman"/>
          <w:color w:val="333333"/>
          <w:sz w:val="24"/>
          <w:szCs w:val="24"/>
          <w:highlight w:val="red"/>
          <w:shd w:val="clear" w:color="auto" w:fill="008B8B"/>
        </w:rPr>
        <w:t> </w:t>
      </w:r>
    </w:p>
    <w:p w14:paraId="5D7C4FE0" w14:textId="39C13181" w:rsidR="00241BA6" w:rsidRPr="0047102F" w:rsidRDefault="00241BA6" w:rsidP="00241BA6">
      <w:pPr>
        <w:shd w:val="clear" w:color="auto" w:fill="F5F5F5"/>
        <w:spacing w:after="0" w:line="240" w:lineRule="auto"/>
        <w:textAlignment w:val="center"/>
        <w:rPr>
          <w:rFonts w:ascii="Times New Roman" w:eastAsia="Times New Roman" w:hAnsi="Times New Roman" w:cs="Times New Roman"/>
          <w:color w:val="333333"/>
          <w:sz w:val="24"/>
          <w:szCs w:val="24"/>
          <w:highlight w:val="red"/>
          <w:shd w:val="clear" w:color="auto" w:fill="008B8B"/>
        </w:rPr>
      </w:pPr>
      <w:r>
        <w:rPr>
          <w:rFonts w:ascii="Times New Roman" w:eastAsia="Times New Roman" w:hAnsi="Times New Roman" w:cs="Times New Roman"/>
          <w:color w:val="333333"/>
          <w:sz w:val="24"/>
          <w:szCs w:val="24"/>
          <w:highlight w:val="red"/>
          <w:shd w:val="clear" w:color="auto" w:fill="008B8B"/>
        </w:rPr>
        <w:t xml:space="preserve">NIM Audit is budgeted under PMC and it </w:t>
      </w:r>
      <w:r w:rsidRPr="00320855">
        <w:rPr>
          <w:rFonts w:ascii="Times New Roman" w:eastAsia="Times New Roman" w:hAnsi="Times New Roman" w:cs="Times New Roman"/>
          <w:color w:val="333333"/>
          <w:sz w:val="24"/>
          <w:szCs w:val="24"/>
          <w:highlight w:val="red"/>
          <w:shd w:val="clear" w:color="auto" w:fill="008B8B"/>
        </w:rPr>
        <w:t>has now been removed from the M&amp;E table as requested. Also note that the costs of monitoring of the gender action plan have been revised and  adjusted to USD 6,000 (USD 1,000 per year</w:t>
      </w:r>
      <w:r w:rsidRPr="002140CC">
        <w:rPr>
          <w:rFonts w:ascii="Times New Roman" w:eastAsia="Times New Roman" w:hAnsi="Times New Roman" w:cs="Times New Roman"/>
          <w:color w:val="333333"/>
          <w:sz w:val="24"/>
          <w:szCs w:val="24"/>
          <w:highlight w:val="red"/>
          <w:shd w:val="clear" w:color="auto" w:fill="008B8B"/>
        </w:rPr>
        <w:t>).</w:t>
      </w:r>
      <w:r w:rsidRPr="0047102F">
        <w:rPr>
          <w:rFonts w:ascii="Times New Roman" w:eastAsia="Times New Roman" w:hAnsi="Times New Roman" w:cs="Times New Roman"/>
          <w:color w:val="333333"/>
          <w:sz w:val="24"/>
          <w:szCs w:val="24"/>
          <w:highlight w:val="red"/>
          <w:shd w:val="clear" w:color="auto" w:fill="008B8B"/>
        </w:rPr>
        <w:t xml:space="preserve"> </w:t>
      </w:r>
      <w:r w:rsidR="00591FAC" w:rsidRPr="0047102F">
        <w:rPr>
          <w:rFonts w:ascii="Times New Roman" w:eastAsia="Times New Roman" w:hAnsi="Times New Roman" w:cs="Times New Roman"/>
          <w:color w:val="333333"/>
          <w:sz w:val="24"/>
          <w:szCs w:val="24"/>
          <w:highlight w:val="red"/>
          <w:shd w:val="clear" w:color="auto" w:fill="008B8B"/>
        </w:rPr>
        <w:t xml:space="preserve"> The total cost of the </w:t>
      </w:r>
      <w:r w:rsidR="008E3BBE" w:rsidRPr="0047102F">
        <w:rPr>
          <w:rFonts w:ascii="Times New Roman" w:eastAsia="Times New Roman" w:hAnsi="Times New Roman" w:cs="Times New Roman"/>
          <w:color w:val="333333"/>
          <w:sz w:val="24"/>
          <w:szCs w:val="24"/>
          <w:highlight w:val="red"/>
          <w:shd w:val="clear" w:color="auto" w:fill="008B8B"/>
        </w:rPr>
        <w:t xml:space="preserve">M&amp;E Plan </w:t>
      </w:r>
      <w:r w:rsidR="00591FAC" w:rsidRPr="0047102F">
        <w:rPr>
          <w:rFonts w:ascii="Times New Roman" w:eastAsia="Times New Roman" w:hAnsi="Times New Roman" w:cs="Times New Roman"/>
          <w:color w:val="333333"/>
          <w:sz w:val="24"/>
          <w:szCs w:val="24"/>
          <w:highlight w:val="red"/>
          <w:shd w:val="clear" w:color="auto" w:fill="008B8B"/>
        </w:rPr>
        <w:t>has been revised and adjusted</w:t>
      </w:r>
      <w:r w:rsidR="008E3BBE" w:rsidRPr="0047102F">
        <w:rPr>
          <w:rFonts w:ascii="Times New Roman" w:eastAsia="Times New Roman" w:hAnsi="Times New Roman" w:cs="Times New Roman"/>
          <w:color w:val="333333"/>
          <w:sz w:val="24"/>
          <w:szCs w:val="24"/>
          <w:highlight w:val="red"/>
          <w:shd w:val="clear" w:color="auto" w:fill="008B8B"/>
        </w:rPr>
        <w:t xml:space="preserve"> to a total of</w:t>
      </w:r>
      <w:r w:rsidR="00591FAC" w:rsidRPr="0047102F">
        <w:rPr>
          <w:rFonts w:ascii="Times New Roman" w:eastAsia="Times New Roman" w:hAnsi="Times New Roman" w:cs="Times New Roman"/>
          <w:color w:val="333333"/>
          <w:sz w:val="24"/>
          <w:szCs w:val="24"/>
          <w:highlight w:val="red"/>
          <w:shd w:val="clear" w:color="auto" w:fill="008B8B"/>
        </w:rPr>
        <w:t xml:space="preserve"> USD 2</w:t>
      </w:r>
      <w:r w:rsidR="002B4D3A" w:rsidRPr="0047102F">
        <w:rPr>
          <w:rFonts w:ascii="Times New Roman" w:eastAsia="Times New Roman" w:hAnsi="Times New Roman" w:cs="Times New Roman"/>
          <w:color w:val="333333"/>
          <w:sz w:val="24"/>
          <w:szCs w:val="24"/>
          <w:highlight w:val="red"/>
          <w:shd w:val="clear" w:color="auto" w:fill="008B8B"/>
        </w:rPr>
        <w:t>78,000</w:t>
      </w:r>
      <w:r w:rsidR="00D1189F">
        <w:rPr>
          <w:rFonts w:ascii="Times New Roman" w:eastAsia="Times New Roman" w:hAnsi="Times New Roman" w:cs="Times New Roman"/>
          <w:color w:val="333333"/>
          <w:sz w:val="24"/>
          <w:szCs w:val="24"/>
          <w:highlight w:val="red"/>
          <w:shd w:val="clear" w:color="auto" w:fill="008B8B"/>
        </w:rPr>
        <w:t xml:space="preserve"> (See M&amp;E </w:t>
      </w:r>
      <w:r w:rsidR="00D75959">
        <w:rPr>
          <w:rFonts w:ascii="Times New Roman" w:eastAsia="Times New Roman" w:hAnsi="Times New Roman" w:cs="Times New Roman"/>
          <w:color w:val="333333"/>
          <w:sz w:val="24"/>
          <w:szCs w:val="24"/>
          <w:highlight w:val="red"/>
          <w:shd w:val="clear" w:color="auto" w:fill="008B8B"/>
        </w:rPr>
        <w:t>table</w:t>
      </w:r>
      <w:r w:rsidR="00D10057">
        <w:rPr>
          <w:rFonts w:ascii="Times New Roman" w:eastAsia="Times New Roman" w:hAnsi="Times New Roman" w:cs="Times New Roman"/>
          <w:color w:val="333333"/>
          <w:sz w:val="24"/>
          <w:szCs w:val="24"/>
          <w:highlight w:val="red"/>
          <w:shd w:val="clear" w:color="auto" w:fill="008B8B"/>
        </w:rPr>
        <w:t xml:space="preserve"> 7 pages number </w:t>
      </w:r>
      <w:r w:rsidR="007156F6">
        <w:rPr>
          <w:rFonts w:ascii="Times New Roman" w:eastAsia="Times New Roman" w:hAnsi="Times New Roman" w:cs="Times New Roman"/>
          <w:color w:val="333333"/>
          <w:sz w:val="24"/>
          <w:szCs w:val="24"/>
          <w:highlight w:val="red"/>
          <w:shd w:val="clear" w:color="auto" w:fill="008B8B"/>
        </w:rPr>
        <w:t>87 and 88)</w:t>
      </w:r>
      <w:r w:rsidR="00D75959">
        <w:rPr>
          <w:rFonts w:ascii="Times New Roman" w:eastAsia="Times New Roman" w:hAnsi="Times New Roman" w:cs="Times New Roman"/>
          <w:color w:val="333333"/>
          <w:sz w:val="24"/>
          <w:szCs w:val="24"/>
          <w:highlight w:val="red"/>
          <w:shd w:val="clear" w:color="auto" w:fill="008B8B"/>
        </w:rPr>
        <w:t xml:space="preserve"> </w:t>
      </w:r>
      <w:r w:rsidR="001C736A" w:rsidRPr="0047102F">
        <w:rPr>
          <w:rFonts w:ascii="Times New Roman" w:eastAsia="Times New Roman" w:hAnsi="Times New Roman" w:cs="Times New Roman"/>
          <w:color w:val="333333"/>
          <w:sz w:val="24"/>
          <w:szCs w:val="24"/>
          <w:highlight w:val="red"/>
          <w:shd w:val="clear" w:color="auto" w:fill="008B8B"/>
        </w:rPr>
        <w:t>.</w:t>
      </w:r>
    </w:p>
    <w:p w14:paraId="0511372B" w14:textId="1B656DEC" w:rsidR="00241BA6" w:rsidRPr="009307F5" w:rsidRDefault="00241BA6" w:rsidP="00241BA6">
      <w:pPr>
        <w:shd w:val="clear" w:color="auto" w:fill="F5F5F5"/>
        <w:spacing w:after="0" w:line="240" w:lineRule="auto"/>
        <w:textAlignment w:val="center"/>
        <w:rPr>
          <w:rFonts w:ascii="Times New Roman" w:eastAsia="Times New Roman" w:hAnsi="Times New Roman" w:cs="Times New Roman"/>
          <w:color w:val="000000"/>
          <w:sz w:val="24"/>
          <w:szCs w:val="24"/>
        </w:rPr>
      </w:pPr>
      <w:r w:rsidRPr="00820FD2">
        <w:rPr>
          <w:rFonts w:ascii="Times New Roman" w:eastAsia="Times New Roman" w:hAnsi="Times New Roman" w:cs="Times New Roman"/>
          <w:color w:val="333333"/>
          <w:sz w:val="24"/>
          <w:szCs w:val="24"/>
          <w:highlight w:val="red"/>
          <w:shd w:val="clear" w:color="auto" w:fill="008B8B"/>
        </w:rPr>
        <w:t>Additionally, the estimated start and end date</w:t>
      </w:r>
      <w:r w:rsidR="006F5B29">
        <w:rPr>
          <w:rFonts w:ascii="Times New Roman" w:eastAsia="Times New Roman" w:hAnsi="Times New Roman" w:cs="Times New Roman"/>
          <w:color w:val="333333"/>
          <w:sz w:val="24"/>
          <w:szCs w:val="24"/>
          <w:highlight w:val="red"/>
          <w:shd w:val="clear" w:color="auto" w:fill="008B8B"/>
        </w:rPr>
        <w:t>s</w:t>
      </w:r>
      <w:r w:rsidRPr="00820FD2">
        <w:rPr>
          <w:rFonts w:ascii="Times New Roman" w:eastAsia="Times New Roman" w:hAnsi="Times New Roman" w:cs="Times New Roman"/>
          <w:color w:val="333333"/>
          <w:sz w:val="24"/>
          <w:szCs w:val="24"/>
          <w:highlight w:val="red"/>
          <w:shd w:val="clear" w:color="auto" w:fill="008B8B"/>
        </w:rPr>
        <w:t xml:space="preserve"> of the project have been adjusted to reflect the current status of the endorsement process</w:t>
      </w:r>
      <w:r w:rsidR="007156F6">
        <w:rPr>
          <w:rFonts w:ascii="Times New Roman" w:eastAsia="Times New Roman" w:hAnsi="Times New Roman" w:cs="Times New Roman"/>
          <w:color w:val="333333"/>
          <w:sz w:val="24"/>
          <w:szCs w:val="24"/>
          <w:highlight w:val="red"/>
          <w:shd w:val="clear" w:color="auto" w:fill="008B8B"/>
        </w:rPr>
        <w:t xml:space="preserve"> (</w:t>
      </w:r>
      <w:r w:rsidR="007A77F1">
        <w:rPr>
          <w:rFonts w:ascii="Times New Roman" w:eastAsia="Times New Roman" w:hAnsi="Times New Roman" w:cs="Times New Roman"/>
          <w:color w:val="333333"/>
          <w:sz w:val="24"/>
          <w:szCs w:val="24"/>
          <w:highlight w:val="red"/>
          <w:shd w:val="clear" w:color="auto" w:fill="008B8B"/>
        </w:rPr>
        <w:t>S</w:t>
      </w:r>
      <w:r w:rsidR="007156F6">
        <w:rPr>
          <w:rFonts w:ascii="Times New Roman" w:eastAsia="Times New Roman" w:hAnsi="Times New Roman" w:cs="Times New Roman"/>
          <w:color w:val="333333"/>
          <w:sz w:val="24"/>
          <w:szCs w:val="24"/>
          <w:highlight w:val="red"/>
          <w:shd w:val="clear" w:color="auto" w:fill="008B8B"/>
        </w:rPr>
        <w:t>ee cover page</w:t>
      </w:r>
      <w:r w:rsidR="00B23087">
        <w:rPr>
          <w:rFonts w:ascii="Times New Roman" w:eastAsia="Times New Roman" w:hAnsi="Times New Roman" w:cs="Times New Roman"/>
          <w:color w:val="333333"/>
          <w:sz w:val="24"/>
          <w:szCs w:val="24"/>
          <w:highlight w:val="red"/>
          <w:shd w:val="clear" w:color="auto" w:fill="008B8B"/>
        </w:rPr>
        <w:t>)</w:t>
      </w:r>
      <w:r w:rsidRPr="00820FD2">
        <w:rPr>
          <w:rFonts w:ascii="Times New Roman" w:eastAsia="Times New Roman" w:hAnsi="Times New Roman" w:cs="Times New Roman"/>
          <w:color w:val="333333"/>
          <w:sz w:val="24"/>
          <w:szCs w:val="24"/>
          <w:highlight w:val="red"/>
          <w:shd w:val="clear" w:color="auto" w:fill="008B8B"/>
        </w:rPr>
        <w:t>.</w:t>
      </w:r>
      <w:r>
        <w:rPr>
          <w:rFonts w:ascii="Times New Roman" w:eastAsia="Times New Roman" w:hAnsi="Times New Roman" w:cs="Times New Roman"/>
          <w:color w:val="333333"/>
          <w:sz w:val="24"/>
          <w:szCs w:val="24"/>
          <w:shd w:val="clear" w:color="auto" w:fill="008B8B"/>
        </w:rPr>
        <w:t xml:space="preserve"> </w:t>
      </w:r>
    </w:p>
    <w:p w14:paraId="6842A73F"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br/>
      </w:r>
    </w:p>
    <w:p w14:paraId="6016FD84" w14:textId="77777777" w:rsidR="009307F5" w:rsidRPr="009307F5" w:rsidRDefault="009307F5" w:rsidP="009307F5">
      <w:pPr>
        <w:shd w:val="clear" w:color="auto" w:fill="FFFFFF"/>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 xml:space="preserve">4. Does the project </w:t>
      </w:r>
      <w:proofErr w:type="gramStart"/>
      <w:r w:rsidRPr="009307F5">
        <w:rPr>
          <w:rFonts w:ascii="Times New Roman" w:eastAsia="Times New Roman" w:hAnsi="Times New Roman" w:cs="Times New Roman"/>
          <w:b/>
          <w:bCs/>
          <w:color w:val="212529"/>
          <w:sz w:val="24"/>
          <w:szCs w:val="24"/>
        </w:rPr>
        <w:t>take into account</w:t>
      </w:r>
      <w:proofErr w:type="gramEnd"/>
      <w:r w:rsidRPr="009307F5">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6D08A4CA"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7FA6D28A"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06/27/19</w:t>
      </w:r>
    </w:p>
    <w:p w14:paraId="3DE7ED65"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 xml:space="preserve">Yes, the project </w:t>
      </w:r>
      <w:proofErr w:type="gramStart"/>
      <w:r w:rsidRPr="009307F5">
        <w:rPr>
          <w:rFonts w:ascii="Times New Roman" w:eastAsia="Times New Roman" w:hAnsi="Times New Roman" w:cs="Times New Roman"/>
          <w:color w:val="212529"/>
          <w:sz w:val="24"/>
          <w:szCs w:val="24"/>
        </w:rPr>
        <w:t>takes into account</w:t>
      </w:r>
      <w:proofErr w:type="gramEnd"/>
      <w:r w:rsidRPr="009307F5">
        <w:rPr>
          <w:rFonts w:ascii="Times New Roman" w:eastAsia="Times New Roman" w:hAnsi="Times New Roman" w:cs="Times New Roman"/>
          <w:color w:val="212529"/>
          <w:sz w:val="24"/>
          <w:szCs w:val="24"/>
        </w:rPr>
        <w:t xml:space="preserve"> potential major risks including climate change and describes sufficient response measure.</w:t>
      </w:r>
    </w:p>
    <w:p w14:paraId="058B1FE0"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Cleared</w:t>
      </w:r>
    </w:p>
    <w:p w14:paraId="4552823B"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p>
    <w:p w14:paraId="095AF192"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00F2233E"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547ED500"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20BE434F" w14:textId="77777777" w:rsidR="009307F5" w:rsidRPr="009307F5" w:rsidRDefault="009307F5" w:rsidP="009307F5">
      <w:pPr>
        <w:shd w:val="clear" w:color="auto" w:fill="F5F5F5"/>
        <w:spacing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3E28ED2A" w14:textId="77777777" w:rsidR="009307F5" w:rsidRPr="009307F5" w:rsidRDefault="009307F5" w:rsidP="009307F5">
      <w:pPr>
        <w:shd w:val="clear" w:color="auto" w:fill="FCFCFC"/>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5. Is co-financing confirmed and evidence provided?</w:t>
      </w:r>
    </w:p>
    <w:p w14:paraId="431F3854"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1FC0C0B7"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06/27/19</w:t>
      </w:r>
    </w:p>
    <w:p w14:paraId="40ADE9EC"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 xml:space="preserve">Yes, co-financing is </w:t>
      </w:r>
      <w:proofErr w:type="gramStart"/>
      <w:r w:rsidRPr="009307F5">
        <w:rPr>
          <w:rFonts w:ascii="Times New Roman" w:eastAsia="Times New Roman" w:hAnsi="Times New Roman" w:cs="Times New Roman"/>
          <w:color w:val="212529"/>
          <w:sz w:val="24"/>
          <w:szCs w:val="24"/>
        </w:rPr>
        <w:t>confirmed</w:t>
      </w:r>
      <w:proofErr w:type="gramEnd"/>
      <w:r w:rsidRPr="009307F5">
        <w:rPr>
          <w:rFonts w:ascii="Times New Roman" w:eastAsia="Times New Roman" w:hAnsi="Times New Roman" w:cs="Times New Roman"/>
          <w:color w:val="212529"/>
          <w:sz w:val="24"/>
          <w:szCs w:val="24"/>
        </w:rPr>
        <w:t xml:space="preserve"> and evidence is provided.  For the contribution of Province of Surigao del Norte, the confirmation letter indicates that the co-financing will be both in-kind and cash. Please provide </w:t>
      </w:r>
      <w:proofErr w:type="gramStart"/>
      <w:r w:rsidRPr="009307F5">
        <w:rPr>
          <w:rFonts w:ascii="Times New Roman" w:eastAsia="Times New Roman" w:hAnsi="Times New Roman" w:cs="Times New Roman"/>
          <w:color w:val="212529"/>
          <w:sz w:val="24"/>
          <w:szCs w:val="24"/>
        </w:rPr>
        <w:t>a</w:t>
      </w:r>
      <w:proofErr w:type="gramEnd"/>
      <w:r w:rsidRPr="009307F5">
        <w:rPr>
          <w:rFonts w:ascii="Times New Roman" w:eastAsia="Times New Roman" w:hAnsi="Times New Roman" w:cs="Times New Roman"/>
          <w:color w:val="212529"/>
          <w:sz w:val="24"/>
          <w:szCs w:val="24"/>
        </w:rPr>
        <w:t xml:space="preserve"> indicative breakdown of both in Table C.</w:t>
      </w:r>
    </w:p>
    <w:p w14:paraId="6AF3DA79"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9/5/2019</w:t>
      </w:r>
    </w:p>
    <w:p w14:paraId="281148B2"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 xml:space="preserve">The co-financing </w:t>
      </w:r>
      <w:proofErr w:type="spellStart"/>
      <w:r w:rsidRPr="009307F5">
        <w:rPr>
          <w:rFonts w:ascii="Times New Roman" w:eastAsia="Times New Roman" w:hAnsi="Times New Roman" w:cs="Times New Roman"/>
          <w:color w:val="212529"/>
          <w:sz w:val="24"/>
          <w:szCs w:val="24"/>
        </w:rPr>
        <w:t>suppport</w:t>
      </w:r>
      <w:proofErr w:type="spellEnd"/>
      <w:r w:rsidRPr="009307F5">
        <w:rPr>
          <w:rFonts w:ascii="Times New Roman" w:eastAsia="Times New Roman" w:hAnsi="Times New Roman" w:cs="Times New Roman"/>
          <w:color w:val="212529"/>
          <w:sz w:val="24"/>
          <w:szCs w:val="24"/>
        </w:rPr>
        <w:t xml:space="preserve"> of Surigao del Norte Province has been further assessed and is reflected correctly in Table C.</w:t>
      </w:r>
    </w:p>
    <w:p w14:paraId="3A1EAE81"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Cleared</w:t>
      </w:r>
    </w:p>
    <w:p w14:paraId="46195C89"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p>
    <w:p w14:paraId="55FFCD28"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516E6C1E"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10983E6F"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3B9FE2D8"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7FCE4CFC"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b/>
          <w:bCs/>
          <w:color w:val="000000"/>
          <w:sz w:val="24"/>
          <w:szCs w:val="24"/>
          <w:u w:val="single"/>
        </w:rPr>
        <w:t>UNDP, 19 August 2019</w:t>
      </w:r>
    </w:p>
    <w:p w14:paraId="286C5B8E"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600121BD"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The comment is noted.  Accordingly, we have determined, in consultation with the Province of Surigao del Norte, that the co-financing will be of in-kind nature</w:t>
      </w:r>
      <w:r w:rsidRPr="009307F5">
        <w:rPr>
          <w:rFonts w:ascii="Times New Roman" w:eastAsia="Times New Roman" w:hAnsi="Times New Roman" w:cs="Times New Roman"/>
          <w:color w:val="000000"/>
          <w:sz w:val="24"/>
          <w:szCs w:val="24"/>
        </w:rPr>
        <w:t>.</w:t>
      </w:r>
    </w:p>
    <w:p w14:paraId="2678309F"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rPr>
        <w:t> </w:t>
      </w:r>
    </w:p>
    <w:p w14:paraId="6BEDF8E2"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u w:val="single"/>
          <w:shd w:val="clear" w:color="auto" w:fill="00FF00"/>
        </w:rPr>
        <w:t>Changes in documents</w:t>
      </w:r>
    </w:p>
    <w:p w14:paraId="2371EDFD"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Table C of GEF CEO ER and paragraph 199 of UNDP Project Document.</w:t>
      </w:r>
    </w:p>
    <w:p w14:paraId="64C3CE5C" w14:textId="77777777" w:rsidR="009307F5" w:rsidRPr="009307F5" w:rsidRDefault="009307F5" w:rsidP="009307F5">
      <w:pPr>
        <w:shd w:val="clear" w:color="auto" w:fill="FFFFFF"/>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6. Are relevant tracking tools completed?</w:t>
      </w:r>
    </w:p>
    <w:p w14:paraId="46D09C41"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4C07349E"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06/27/19</w:t>
      </w:r>
    </w:p>
    <w:p w14:paraId="4B7A646B"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Per the approval at the GEF Assembly in 2018 of the GEF </w:t>
      </w:r>
      <w:r w:rsidRPr="009307F5">
        <w:rPr>
          <w:rFonts w:ascii="Times New Roman" w:eastAsia="Times New Roman" w:hAnsi="Times New Roman" w:cs="Times New Roman"/>
          <w:color w:val="212529"/>
          <w:sz w:val="24"/>
          <w:szCs w:val="24"/>
          <w:u w:val="single"/>
        </w:rPr>
        <w:t>Guidelines on Core Indicators and Sub-Indicators</w:t>
      </w:r>
      <w:r w:rsidRPr="009307F5">
        <w:rPr>
          <w:rFonts w:ascii="Times New Roman" w:eastAsia="Times New Roman" w:hAnsi="Times New Roman" w:cs="Times New Roman"/>
          <w:color w:val="212529"/>
          <w:sz w:val="24"/>
          <w:szCs w:val="24"/>
        </w:rPr>
        <w:t xml:space="preserve"> (ME/GN/02), the GEF recommends a period of 20 years of GHG benefits serves as the basis for this estimation, unless an alternative number of years is deemed appropriate. In line with </w:t>
      </w:r>
      <w:proofErr w:type="gramStart"/>
      <w:r w:rsidRPr="009307F5">
        <w:rPr>
          <w:rFonts w:ascii="Times New Roman" w:eastAsia="Times New Roman" w:hAnsi="Times New Roman" w:cs="Times New Roman"/>
          <w:color w:val="212529"/>
          <w:sz w:val="24"/>
          <w:szCs w:val="24"/>
        </w:rPr>
        <w:t>this new indicators</w:t>
      </w:r>
      <w:proofErr w:type="gramEnd"/>
      <w:r w:rsidRPr="009307F5">
        <w:rPr>
          <w:rFonts w:ascii="Times New Roman" w:eastAsia="Times New Roman" w:hAnsi="Times New Roman" w:cs="Times New Roman"/>
          <w:color w:val="212529"/>
          <w:sz w:val="24"/>
          <w:szCs w:val="24"/>
        </w:rPr>
        <w:t xml:space="preserve"> document, please apply a 20 year GHG benefit period in the EX-ACT calculation of carbon benefits, or provide a further justification for 10 year period that they currently stand. </w:t>
      </w:r>
    </w:p>
    <w:p w14:paraId="316B409A"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As the sustainability of interventions over a longer period is more uncertain, if the 20 year period is applied we would encourage a more conservative estimation of the deforestation reduction, perhaps -20% in Protected Area and -10% in OECM, instead of -25% and -15% respectively as it currently stands. </w:t>
      </w:r>
    </w:p>
    <w:p w14:paraId="7A9A24B7"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For restoration, determination of the cost per hectare of restoration (detailed in question response to question 2) could lead to a more conservative estimate of the total number of hectares the project will restore. If such a change is made this would also need to be reflected in a revision to the GHG estimate.</w:t>
      </w:r>
    </w:p>
    <w:p w14:paraId="067F7958"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Finally, please check the consistency between the GHG estimate shown in the different documents. Some of the data in the carbon calculation explanation (Annex 29.1) doesn't correspond to what is in the EX-ACT table.</w:t>
      </w:r>
    </w:p>
    <w:p w14:paraId="635ED7FE"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9/5/2019</w:t>
      </w:r>
    </w:p>
    <w:p w14:paraId="48911FDD"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 xml:space="preserve">The calculations have been adjusted and are reflective of our comments. They are also now consistent in the documents. As suggested, adjustments have been made to reduce the estimated impact of the project to the deforestation rate to 10% and 20%, however, the results in terms of total ha of deforestation avoided may be high considering this more conservative estimate. In order to validate these results, it would be important to know what </w:t>
      </w:r>
      <w:proofErr w:type="gramStart"/>
      <w:r w:rsidRPr="009307F5">
        <w:rPr>
          <w:rFonts w:ascii="Times New Roman" w:eastAsia="Times New Roman" w:hAnsi="Times New Roman" w:cs="Times New Roman"/>
          <w:color w:val="212529"/>
          <w:sz w:val="24"/>
          <w:szCs w:val="24"/>
        </w:rPr>
        <w:t>is the current deforestation rate in the 2 project areas</w:t>
      </w:r>
      <w:proofErr w:type="gramEnd"/>
      <w:r w:rsidRPr="009307F5">
        <w:rPr>
          <w:rFonts w:ascii="Times New Roman" w:eastAsia="Times New Roman" w:hAnsi="Times New Roman" w:cs="Times New Roman"/>
          <w:color w:val="212529"/>
          <w:sz w:val="24"/>
          <w:szCs w:val="24"/>
        </w:rPr>
        <w:t xml:space="preserve"> and where this data comes from. Also, please explain on how the project will provide the expected results over an area as big as 0.5 million ha. </w:t>
      </w:r>
    </w:p>
    <w:p w14:paraId="02802D0B"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Additionally, if, per the suggestions in box three, changes are made to the estimate of hectares the project will restore, this should be reflected in indicator three, and the new restoration total added to the GHG estimate through the use of the EX-ACT tool and reflected in indicator 6.</w:t>
      </w:r>
    </w:p>
    <w:p w14:paraId="0A4CA49D"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11/8/19</w:t>
      </w:r>
    </w:p>
    <w:p w14:paraId="3953D58F"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A clearer explanation of expected results in hectares of avoided deforestation has been provided through the information provided on the current deforestation rate in the targeted landscapes.  The GHG calculation is now clear and other tracking tools are complete.</w:t>
      </w:r>
    </w:p>
    <w:p w14:paraId="60349419"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Cleared </w:t>
      </w:r>
    </w:p>
    <w:p w14:paraId="5C2266BC"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p>
    <w:p w14:paraId="2ECC2A77"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6985EDD8"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439354B5"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0625883D"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68E82F86"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b/>
          <w:bCs/>
          <w:color w:val="000000"/>
          <w:sz w:val="24"/>
          <w:szCs w:val="24"/>
          <w:u w:val="single"/>
        </w:rPr>
        <w:t>UNDP, 19 August 2019</w:t>
      </w:r>
    </w:p>
    <w:p w14:paraId="2E741DB1"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37A3EC5D"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The changes recommended by the reviewers were adopted as follows:</w:t>
      </w:r>
    </w:p>
    <w:p w14:paraId="26AF7631"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Duration for the calculation is now 20 years instead of 10 as suggested by the reviewer: 6</w:t>
      </w:r>
    </w:p>
    <w:p w14:paraId="3455F770"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Years implementation and 14 Years Capitalization</w:t>
      </w:r>
    </w:p>
    <w:p w14:paraId="61026205"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33774DF5"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For Amount of Carbon Emission avoided (from avoided deforestation):</w:t>
      </w:r>
    </w:p>
    <w:p w14:paraId="02F67850"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The GEFSEC recommendation to be more conservative in the estimation were also adopted; hence, reduction in amount of annual deforestation at PA due or With Project was reduced from 25% to 20%, and for OECM a reduction from 15% to 10%.</w:t>
      </w:r>
    </w:p>
    <w:p w14:paraId="44725367"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70F6750D"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The following targets for carbon calculation were adopted:</w:t>
      </w:r>
    </w:p>
    <w:p w14:paraId="39F57460"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300,000 PAs and 200,000 New OECM</w:t>
      </w:r>
    </w:p>
    <w:p w14:paraId="187E5C12"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These are the same target assumptions as in the previous draft except for the duration (now 20</w:t>
      </w:r>
    </w:p>
    <w:p w14:paraId="429EE62C"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years) and the estimated deforestation rate (which were changed accordingly based on the conservative estimates as stated above.</w:t>
      </w:r>
    </w:p>
    <w:p w14:paraId="64F0F256"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0A8DAA9B"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For these changes, the amount of carbon emission avoided increased from 7.869 Million tCO2 to 12.106 Million tCO2.</w:t>
      </w:r>
    </w:p>
    <w:p w14:paraId="77D6BC38"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03FFAE3A"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For Carbon Sequestration from forest restoration:</w:t>
      </w:r>
    </w:p>
    <w:p w14:paraId="02CBA08B"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Sources for Carbon sequestration was calculated from restoring forest and agricultural lands. The assumptions are as follows:</w:t>
      </w:r>
    </w:p>
    <w:p w14:paraId="58DAB42F"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15,000 hectares or restored forest lands</w:t>
      </w:r>
    </w:p>
    <w:p w14:paraId="593F580D"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15,000 hectares of restored agricultural lands</w:t>
      </w:r>
    </w:p>
    <w:p w14:paraId="6E21C78E"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20F194D0"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Changes made: Carbon benefit from Grassland Restoration is no longer included because the ProDoc also no longer provide any target/indicator for Grassland Management of Tamaraw Habitat.</w:t>
      </w:r>
    </w:p>
    <w:p w14:paraId="6EE6BDB6"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2508DA44"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As a result of the change in duration (20 years), the amount of carbon sequestered were calculated to be 4,846,490 tCO2 and 549,588 tCO2 for restored forest lands and agricultural lands respectively.</w:t>
      </w:r>
    </w:p>
    <w:p w14:paraId="5FAA32F3"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 </w:t>
      </w:r>
    </w:p>
    <w:p w14:paraId="1F7182B9"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Based on these changes, the projected total GHG benefit for the project is estimated at 17.5 million tCO2 over 20 years.</w:t>
      </w:r>
      <w:r w:rsidRPr="009307F5">
        <w:rPr>
          <w:rFonts w:ascii="Times New Roman" w:eastAsia="Times New Roman" w:hAnsi="Times New Roman" w:cs="Times New Roman"/>
          <w:color w:val="333333"/>
          <w:sz w:val="24"/>
          <w:szCs w:val="24"/>
          <w:shd w:val="clear" w:color="auto" w:fill="00FF00"/>
        </w:rPr>
        <w:t> </w:t>
      </w:r>
    </w:p>
    <w:p w14:paraId="60B0C301" w14:textId="77777777" w:rsidR="009307F5" w:rsidRPr="009307F5" w:rsidRDefault="009307F5" w:rsidP="009307F5">
      <w:pPr>
        <w:shd w:val="clear" w:color="auto" w:fill="F5F5F5"/>
        <w:spacing w:after="100" w:afterAutospacing="1"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u w:val="single"/>
          <w:shd w:val="clear" w:color="auto" w:fill="00FF00"/>
        </w:rPr>
        <w:t> </w:t>
      </w:r>
    </w:p>
    <w:p w14:paraId="7835E85C" w14:textId="77777777" w:rsidR="009307F5" w:rsidRPr="009307F5" w:rsidRDefault="009307F5" w:rsidP="009307F5">
      <w:pPr>
        <w:shd w:val="clear" w:color="auto" w:fill="F5F5F5"/>
        <w:spacing w:after="100" w:afterAutospacing="1"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u w:val="single"/>
          <w:shd w:val="clear" w:color="auto" w:fill="00FF00"/>
        </w:rPr>
        <w:t>Changes to documents</w:t>
      </w:r>
    </w:p>
    <w:p w14:paraId="471FF9F2" w14:textId="77777777" w:rsidR="009307F5" w:rsidRPr="009307F5" w:rsidRDefault="009307F5" w:rsidP="009307F5">
      <w:pPr>
        <w:shd w:val="clear" w:color="auto" w:fill="F5F5F5"/>
        <w:spacing w:after="100" w:afterAutospacing="1"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Annexes 29 and 29.2 (FAO EX-ACT), RFA (page 73), and Core Indicator table (page 85) of UNDP Project Document. Core Indicator Table (section E page 9), Table 1 (page 11), Table 4 (page 30),  PRF (page 36) of GEF CEO ER.</w:t>
      </w:r>
      <w:r w:rsidRPr="009307F5">
        <w:rPr>
          <w:rFonts w:ascii="Times New Roman" w:eastAsia="Times New Roman" w:hAnsi="Times New Roman" w:cs="Times New Roman"/>
          <w:color w:val="333333"/>
          <w:sz w:val="24"/>
          <w:szCs w:val="24"/>
        </w:rPr>
        <w:t> </w:t>
      </w:r>
    </w:p>
    <w:p w14:paraId="30C4A1BD" w14:textId="77777777" w:rsidR="009307F5" w:rsidRPr="009307F5" w:rsidRDefault="009307F5" w:rsidP="009307F5">
      <w:pPr>
        <w:shd w:val="clear" w:color="auto" w:fill="F5F5F5"/>
        <w:spacing w:after="100" w:afterAutospacing="1"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rPr>
        <w:br/>
      </w:r>
    </w:p>
    <w:p w14:paraId="027DADED"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UNDP response, 2 October 2019</w:t>
      </w:r>
    </w:p>
    <w:p w14:paraId="2A85FD8B"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 </w:t>
      </w:r>
    </w:p>
    <w:p w14:paraId="715C89EC"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The annual deforestation rates in the two project areas that were used in the FAO-EXACT were estimated at 3,000 hectares and 4,000 hectares within Protected Areas and OECM, respectively. These rates were estimated after conducting forest cover analysis, classification and mapping, and forest cover change detection analyses. Different remote sensing image analysis techniques were used such as supervised classification and object-based image analysis techniques. These techniques were applied using satellite data obtained within the two project areas in 2003, 2010, and more recent remote sensing data obtained at different years beyond 2010.</w:t>
      </w:r>
    </w:p>
    <w:p w14:paraId="06241E12"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Within existing and targeted Protected Areas (300,000 hectares), reduction of deforestation is expected to be achieved through the development and implementation of improved PA management plans, capacity building of forest staff, and through forest protection by engaging forest communities in forest monitoring, detection and prevention/avoidance of encroachment, including protection from forest fires. Moreover, many of these forest protection and monitoring activities will be strengthened by the adoption of the LAWIN Forest and Biodiversity Protection System adopted by DENR. The LAWIN Forest and Biodiversity Protection System is a user-friendly tablet or SMART Phone-based systems that make use of innovative information and communication technologies in detecting, reporting, and monitoring various activities within the forest, especially those that are destructive. LAWIN is now the flagship forest protection and monitoring system adopted by DENR that engages and directly involves forest communities within the PAs to conduct regular patrolling and monitoring within the PAs and nearby forest areas. LAWIN keeps track of the activities detected and reported, and the recommended and actual measures done to address these activities.</w:t>
      </w:r>
    </w:p>
    <w:p w14:paraId="32A24B6B"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Similarly, in the new OECM (200,000 hectares), reduction of deforestation is also expected through the identification, development and implementation of OECM management plans, and through the engagement of indigenous peoples in forest protection and monitoring and other collaborative partnerships. Moreover, the LAWIN System will also be adopted within OECM with the direct involvement of indigenous peoples that is expected to be the dominant occupants of the OECM areas.</w:t>
      </w:r>
    </w:p>
    <w:p w14:paraId="1734082A"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As indicated in or response in box three, the target area for forest restoration is 15,000 hectares in total with preliminary preparatory work supported by the GEF project and forest restoration co-financed by DENR. The GHG benefits from these restored areas are already included in FAO-EXACT calculations</w:t>
      </w:r>
    </w:p>
    <w:p w14:paraId="4229E0E4"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 </w:t>
      </w:r>
    </w:p>
    <w:p w14:paraId="5BA5560E" w14:textId="77777777" w:rsidR="009307F5" w:rsidRPr="009307F5" w:rsidRDefault="009307F5" w:rsidP="009307F5">
      <w:pPr>
        <w:shd w:val="clear" w:color="auto" w:fill="F5F5F5"/>
        <w:spacing w:after="100" w:afterAutospacing="1"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t>No changes needed for Indicator 6 as the figures reflected in EX-ACT are correct.</w:t>
      </w:r>
    </w:p>
    <w:p w14:paraId="70E33F02" w14:textId="77777777" w:rsidR="009307F5" w:rsidRPr="009307F5" w:rsidRDefault="009307F5" w:rsidP="009307F5">
      <w:pPr>
        <w:shd w:val="clear" w:color="auto" w:fill="F5F5F5"/>
        <w:spacing w:after="100" w:afterAutospacing="1"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FFFF"/>
        </w:rPr>
        <w:br/>
      </w:r>
    </w:p>
    <w:p w14:paraId="58F52D74"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b/>
          <w:bCs/>
          <w:color w:val="333333"/>
          <w:sz w:val="24"/>
          <w:szCs w:val="24"/>
          <w:u w:val="single"/>
          <w:shd w:val="clear" w:color="auto" w:fill="FFFF00"/>
        </w:rPr>
        <w:t>UNDP November 20, 2019 </w:t>
      </w:r>
    </w:p>
    <w:p w14:paraId="50DDB38D"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Thank you for clearing the response provided earlier</w:t>
      </w:r>
    </w:p>
    <w:p w14:paraId="643DFE17" w14:textId="77777777" w:rsidR="009307F5" w:rsidRPr="009307F5" w:rsidRDefault="009307F5" w:rsidP="009307F5">
      <w:pPr>
        <w:shd w:val="clear" w:color="auto" w:fill="F5F5F5"/>
        <w:spacing w:after="100" w:afterAutospacing="1"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rPr>
        <w:br/>
      </w:r>
    </w:p>
    <w:p w14:paraId="39499857" w14:textId="77777777" w:rsidR="009307F5" w:rsidRPr="009307F5" w:rsidRDefault="009307F5" w:rsidP="009307F5">
      <w:pPr>
        <w:shd w:val="clear" w:color="auto" w:fill="FCFCFC"/>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7. Only for Non-Grant Instrument: Has a reflow calendar been presented?</w:t>
      </w:r>
      <w:r w:rsidRPr="009307F5">
        <w:rPr>
          <w:rFonts w:ascii="Times New Roman" w:eastAsia="Times New Roman" w:hAnsi="Times New Roman" w:cs="Times New Roman"/>
          <w:b/>
          <w:bCs/>
          <w:color w:val="212529"/>
          <w:sz w:val="24"/>
          <w:szCs w:val="24"/>
        </w:rPr>
        <w:br/>
      </w:r>
    </w:p>
    <w:p w14:paraId="57660F3B"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01632B2C" w14:textId="77777777" w:rsidR="009307F5" w:rsidRPr="009307F5" w:rsidRDefault="009307F5" w:rsidP="009307F5">
      <w:pPr>
        <w:shd w:val="clear" w:color="auto" w:fill="EEEEEE"/>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N/A</w:t>
      </w:r>
    </w:p>
    <w:p w14:paraId="547BD734"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p>
    <w:p w14:paraId="2DFBC3C7" w14:textId="77777777" w:rsidR="009307F5" w:rsidRPr="009307F5" w:rsidRDefault="009307F5" w:rsidP="009307F5">
      <w:pPr>
        <w:shd w:val="clear" w:color="auto" w:fill="FCFCFC"/>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2E927F16"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4F314679"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30697051" w14:textId="77777777" w:rsidR="009307F5" w:rsidRPr="009307F5" w:rsidRDefault="009307F5" w:rsidP="009307F5">
      <w:pPr>
        <w:shd w:val="clear" w:color="auto" w:fill="F5F5F5"/>
        <w:spacing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58069D87" w14:textId="77777777" w:rsidR="009307F5" w:rsidRPr="009307F5" w:rsidRDefault="009307F5" w:rsidP="009307F5">
      <w:pPr>
        <w:shd w:val="clear" w:color="auto" w:fill="FFFFFF"/>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10D63689"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04F6EE3B"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06/27/19</w:t>
      </w:r>
    </w:p>
    <w:p w14:paraId="101DF35A"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Yes, the project is coordinated with national plans and through a table on partnership arrangements shows how it will work with related initiatives. We are particularly pleased to see the close coordination planned with the GEF project in the Philippines “Enhancing biodiversity, maintaining ecosystem flows, enhancing carbon stocks through sustainable land management and the restoration of degraded forestlands" that is implemented by the FAO. We encourage both organizations to work closely together and with DENR to maximize outcomes.</w:t>
      </w:r>
    </w:p>
    <w:p w14:paraId="680D73B9"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Cleared</w:t>
      </w:r>
    </w:p>
    <w:p w14:paraId="671D6A9A"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p>
    <w:p w14:paraId="6E8F9373"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15188623"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3EE552C9"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7EA5B837"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369915F5"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b/>
          <w:bCs/>
          <w:color w:val="000000"/>
          <w:sz w:val="24"/>
          <w:szCs w:val="24"/>
          <w:u w:val="single"/>
        </w:rPr>
        <w:t>UNDP Response, 19 August 2019</w:t>
      </w:r>
    </w:p>
    <w:p w14:paraId="29EC3B23" w14:textId="77777777" w:rsidR="009307F5" w:rsidRPr="009307F5" w:rsidRDefault="009307F5" w:rsidP="009307F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66A56D1A" w14:textId="77777777" w:rsidR="009307F5" w:rsidRPr="009307F5" w:rsidRDefault="009307F5" w:rsidP="009307F5">
      <w:pPr>
        <w:shd w:val="clear" w:color="auto" w:fill="FFFFFF"/>
        <w:spacing w:before="120" w:line="240" w:lineRule="auto"/>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000000"/>
          <w:sz w:val="24"/>
          <w:szCs w:val="24"/>
          <w:shd w:val="clear" w:color="auto" w:fill="00FF00"/>
        </w:rPr>
        <w:t>Thank you. No additional comments</w:t>
      </w:r>
    </w:p>
    <w:p w14:paraId="735771E8" w14:textId="77777777" w:rsidR="009307F5" w:rsidRPr="009307F5" w:rsidRDefault="009307F5" w:rsidP="009307F5">
      <w:pPr>
        <w:shd w:val="clear" w:color="auto" w:fill="FFFFFF"/>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 xml:space="preserve">9. Does the project include a budgeted M&amp;E Plan that </w:t>
      </w:r>
      <w:proofErr w:type="gramStart"/>
      <w:r w:rsidRPr="009307F5">
        <w:rPr>
          <w:rFonts w:ascii="Times New Roman" w:eastAsia="Times New Roman" w:hAnsi="Times New Roman" w:cs="Times New Roman"/>
          <w:b/>
          <w:bCs/>
          <w:color w:val="212529"/>
          <w:sz w:val="24"/>
          <w:szCs w:val="24"/>
        </w:rPr>
        <w:t>monitors</w:t>
      </w:r>
      <w:proofErr w:type="gramEnd"/>
      <w:r w:rsidRPr="009307F5">
        <w:rPr>
          <w:rFonts w:ascii="Times New Roman" w:eastAsia="Times New Roman" w:hAnsi="Times New Roman" w:cs="Times New Roman"/>
          <w:b/>
          <w:bCs/>
          <w:color w:val="212529"/>
          <w:sz w:val="24"/>
          <w:szCs w:val="24"/>
        </w:rPr>
        <w:t xml:space="preserve"> and measures results with indicators and targets?</w:t>
      </w:r>
    </w:p>
    <w:p w14:paraId="7CB9CDF5"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7F1F39CB"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 06/27/19</w:t>
      </w:r>
    </w:p>
    <w:p w14:paraId="6BF92272"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Yes, the project includes a budgeted M&amp;E Plan that measures indicators and targets.</w:t>
      </w:r>
    </w:p>
    <w:p w14:paraId="4FAB5970"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Cleared</w:t>
      </w:r>
    </w:p>
    <w:p w14:paraId="7B92F86C"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p>
    <w:p w14:paraId="5051462A"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58FD87B5"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2D5EA120"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22580445" w14:textId="77777777" w:rsidR="009307F5" w:rsidRPr="009307F5" w:rsidRDefault="009307F5" w:rsidP="009307F5">
      <w:pPr>
        <w:shd w:val="clear" w:color="auto" w:fill="F5F5F5"/>
        <w:spacing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25A89506" w14:textId="77777777" w:rsidR="009307F5" w:rsidRPr="009307F5" w:rsidRDefault="009307F5" w:rsidP="009307F5">
      <w:pPr>
        <w:shd w:val="clear" w:color="auto" w:fill="FFFFFF"/>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10. Does the project have descriptions of a knowledge management plan?</w:t>
      </w:r>
    </w:p>
    <w:p w14:paraId="4F69C55F"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27C59E36"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06/27/19</w:t>
      </w:r>
    </w:p>
    <w:p w14:paraId="63534925"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Yes, component 4 describes the knowledge management plan.</w:t>
      </w:r>
    </w:p>
    <w:p w14:paraId="0D29EDE1"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Cleared</w:t>
      </w:r>
    </w:p>
    <w:p w14:paraId="1C97979F"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p>
    <w:p w14:paraId="7EA08227"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6EAE18BD"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6D53453E"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2E945090" w14:textId="77777777" w:rsidR="009307F5" w:rsidRPr="009307F5" w:rsidRDefault="009307F5" w:rsidP="009307F5">
      <w:pPr>
        <w:shd w:val="clear" w:color="auto" w:fill="F5F5F5"/>
        <w:spacing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0AE373AA" w14:textId="77777777" w:rsidR="009307F5" w:rsidRPr="009307F5" w:rsidRDefault="009307F5" w:rsidP="009307F5">
      <w:pPr>
        <w:shd w:val="clear" w:color="auto" w:fill="FFFFFF"/>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Agency Responses</w:t>
      </w:r>
    </w:p>
    <w:p w14:paraId="52D901F2"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br/>
      </w:r>
    </w:p>
    <w:p w14:paraId="6A2C7BCD" w14:textId="77777777" w:rsidR="009307F5" w:rsidRPr="009307F5" w:rsidRDefault="009307F5" w:rsidP="009307F5">
      <w:pPr>
        <w:shd w:val="clear" w:color="auto" w:fill="FFFFFF"/>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11. Has the Agency adequately responded to comments at the PIF stage from:</w:t>
      </w:r>
    </w:p>
    <w:p w14:paraId="47964DF9"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GEFSEC</w:t>
      </w:r>
    </w:p>
    <w:p w14:paraId="6C3A35E0"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br/>
      </w:r>
    </w:p>
    <w:p w14:paraId="1031CC36"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6173F494" w14:textId="77777777" w:rsidR="009307F5" w:rsidRPr="009307F5" w:rsidRDefault="009307F5" w:rsidP="009307F5">
      <w:pPr>
        <w:shd w:val="clear" w:color="auto" w:fill="EEEEEE"/>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N/A</w:t>
      </w:r>
    </w:p>
    <w:p w14:paraId="387ABE1D"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p>
    <w:p w14:paraId="57DC2B09"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346BE391"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45959162"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15F73565" w14:textId="77777777" w:rsidR="009307F5" w:rsidRPr="009307F5" w:rsidRDefault="009307F5" w:rsidP="009307F5">
      <w:pPr>
        <w:shd w:val="clear" w:color="auto" w:fill="F5F5F5"/>
        <w:spacing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47C82088"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STAP</w:t>
      </w:r>
    </w:p>
    <w:p w14:paraId="6394EE20"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br/>
      </w:r>
    </w:p>
    <w:p w14:paraId="638030F7"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47E370C9"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06/27/19</w:t>
      </w:r>
    </w:p>
    <w:p w14:paraId="7B6AAEED"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Yes, STAP's comment on the need for improved maps has been addressed.</w:t>
      </w:r>
    </w:p>
    <w:p w14:paraId="46C5A71E"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Cleared</w:t>
      </w:r>
    </w:p>
    <w:p w14:paraId="27A90ED4"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p>
    <w:p w14:paraId="1BAAA832"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7D033D15"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64EDE99C"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1627E523" w14:textId="77777777" w:rsidR="009307F5" w:rsidRPr="009307F5" w:rsidRDefault="009307F5" w:rsidP="009307F5">
      <w:pPr>
        <w:shd w:val="clear" w:color="auto" w:fill="F5F5F5"/>
        <w:spacing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138E1AF4"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GEF Council</w:t>
      </w:r>
    </w:p>
    <w:p w14:paraId="4DACAEB3"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br/>
      </w:r>
    </w:p>
    <w:p w14:paraId="74B6DB5F"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260ABD41"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06/27/19</w:t>
      </w:r>
    </w:p>
    <w:p w14:paraId="050B3644"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Yes, Germany Council comments have been adequately addressed.</w:t>
      </w:r>
    </w:p>
    <w:p w14:paraId="1A2D8567"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Cleared</w:t>
      </w:r>
    </w:p>
    <w:p w14:paraId="5F638AD2"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p>
    <w:p w14:paraId="08D1824B"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68802F37"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57887E91"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2A6C6562" w14:textId="77777777" w:rsidR="009307F5" w:rsidRPr="009307F5" w:rsidRDefault="009307F5" w:rsidP="009307F5">
      <w:pPr>
        <w:shd w:val="clear" w:color="auto" w:fill="F5F5F5"/>
        <w:spacing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1B7A18E0"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Convention Secretariat</w:t>
      </w:r>
    </w:p>
    <w:p w14:paraId="36190CA9"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br/>
      </w:r>
    </w:p>
    <w:p w14:paraId="7A078D94"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0ECF4CF9" w14:textId="77777777" w:rsidR="009307F5" w:rsidRPr="009307F5" w:rsidRDefault="009307F5" w:rsidP="009307F5">
      <w:pPr>
        <w:shd w:val="clear" w:color="auto" w:fill="EEEEEE"/>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N/A</w:t>
      </w:r>
    </w:p>
    <w:p w14:paraId="41C896A4"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p>
    <w:p w14:paraId="4747F588"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2EA34816"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34EFB810"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6B7520DE" w14:textId="77777777" w:rsidR="009307F5" w:rsidRPr="009307F5" w:rsidRDefault="009307F5" w:rsidP="009307F5">
      <w:pPr>
        <w:shd w:val="clear" w:color="auto" w:fill="F5F5F5"/>
        <w:spacing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077AC370" w14:textId="77777777" w:rsidR="009307F5" w:rsidRPr="009307F5" w:rsidRDefault="009307F5" w:rsidP="009307F5">
      <w:pPr>
        <w:shd w:val="clear" w:color="auto" w:fill="FFFFFF"/>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Recommendation</w:t>
      </w:r>
    </w:p>
    <w:p w14:paraId="0BA84AA0"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br/>
      </w:r>
    </w:p>
    <w:p w14:paraId="524392AC" w14:textId="77777777" w:rsidR="009307F5" w:rsidRPr="009307F5" w:rsidRDefault="009307F5" w:rsidP="009307F5">
      <w:pPr>
        <w:shd w:val="clear" w:color="auto" w:fill="FFFFFF"/>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12. Is CEO endorsement recommended?</w:t>
      </w:r>
    </w:p>
    <w:p w14:paraId="055EB352"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Secretariat Comment at CEO Endorsement</w:t>
      </w:r>
    </w:p>
    <w:p w14:paraId="1D11F44F"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06/27/19</w:t>
      </w:r>
    </w:p>
    <w:p w14:paraId="54D631EC"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No, please address the comments above.</w:t>
      </w:r>
    </w:p>
    <w:p w14:paraId="3845FF8E"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9/5/2019</w:t>
      </w:r>
    </w:p>
    <w:p w14:paraId="7069B5BD"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No, please address the comments above.</w:t>
      </w:r>
    </w:p>
    <w:p w14:paraId="226DF49F"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11/8/19</w:t>
      </w:r>
    </w:p>
    <w:p w14:paraId="6F4E2D08"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No. Please address the remaining comments. </w:t>
      </w:r>
    </w:p>
    <w:p w14:paraId="252291BB"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12/4/19</w:t>
      </w:r>
    </w:p>
    <w:p w14:paraId="3A3D764B"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No. Please address the remaining comments. </w:t>
      </w:r>
    </w:p>
    <w:p w14:paraId="62F00066"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12/16/19</w:t>
      </w:r>
    </w:p>
    <w:p w14:paraId="2C4C2B23" w14:textId="77777777" w:rsidR="009307F5" w:rsidRPr="00C52EB0"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808080" w:themeColor="background1" w:themeShade="80"/>
          <w:sz w:val="24"/>
          <w:szCs w:val="24"/>
        </w:rPr>
      </w:pPr>
      <w:r w:rsidRPr="00C52EB0">
        <w:rPr>
          <w:rFonts w:ascii="Times New Roman" w:eastAsia="Times New Roman" w:hAnsi="Times New Roman" w:cs="Times New Roman"/>
          <w:color w:val="808080" w:themeColor="background1" w:themeShade="80"/>
          <w:sz w:val="24"/>
          <w:szCs w:val="24"/>
        </w:rPr>
        <w:t>No. Please address the remaining comments. </w:t>
      </w:r>
    </w:p>
    <w:p w14:paraId="011FAEA4"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2/13/20</w:t>
      </w:r>
    </w:p>
    <w:p w14:paraId="377B83A6" w14:textId="77777777" w:rsidR="009307F5" w:rsidRPr="009307F5" w:rsidRDefault="009307F5" w:rsidP="009307F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26392">
        <w:rPr>
          <w:rFonts w:ascii="Times New Roman" w:eastAsia="Times New Roman" w:hAnsi="Times New Roman" w:cs="Times New Roman"/>
          <w:color w:val="212529"/>
          <w:sz w:val="24"/>
          <w:szCs w:val="24"/>
        </w:rPr>
        <w:t>No. Please address the remaining comments from question three.</w:t>
      </w:r>
    </w:p>
    <w:p w14:paraId="18764862"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p>
    <w:p w14:paraId="0CC384B6" w14:textId="77777777" w:rsidR="009307F5" w:rsidRPr="009307F5" w:rsidRDefault="009307F5" w:rsidP="009307F5">
      <w:pPr>
        <w:shd w:val="clear" w:color="auto" w:fill="FFFFFF"/>
        <w:spacing w:after="0" w:line="240" w:lineRule="auto"/>
        <w:rPr>
          <w:rFonts w:ascii="Times New Roman" w:eastAsia="Times New Roman" w:hAnsi="Times New Roman" w:cs="Times New Roman"/>
          <w:color w:val="212529"/>
          <w:sz w:val="24"/>
          <w:szCs w:val="24"/>
        </w:rPr>
      </w:pPr>
      <w:r w:rsidRPr="009307F5">
        <w:rPr>
          <w:rFonts w:ascii="Times New Roman" w:eastAsia="Times New Roman" w:hAnsi="Times New Roman" w:cs="Times New Roman"/>
          <w:color w:val="212529"/>
          <w:sz w:val="24"/>
          <w:szCs w:val="24"/>
        </w:rPr>
        <w:t>Response to Secretariat comments</w:t>
      </w:r>
    </w:p>
    <w:p w14:paraId="43C6FAEE"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53CBF1C1"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520663A9"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333333"/>
          <w:sz w:val="24"/>
          <w:szCs w:val="24"/>
        </w:rPr>
      </w:pPr>
      <w:r w:rsidRPr="009307F5">
        <w:rPr>
          <w:rFonts w:ascii="Times New Roman" w:eastAsia="Times New Roman" w:hAnsi="Times New Roman" w:cs="Times New Roman"/>
          <w:color w:val="333333"/>
          <w:sz w:val="24"/>
          <w:szCs w:val="24"/>
        </w:rPr>
        <w:t> </w:t>
      </w:r>
    </w:p>
    <w:p w14:paraId="5A2A2F79"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b/>
          <w:bCs/>
          <w:color w:val="333333"/>
          <w:sz w:val="24"/>
          <w:szCs w:val="24"/>
          <w:u w:val="single"/>
          <w:shd w:val="clear" w:color="auto" w:fill="FFFF00"/>
        </w:rPr>
        <w:t>UNDP, November 20, 2019</w:t>
      </w:r>
    </w:p>
    <w:p w14:paraId="1F6C1012"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t>After additional consultations with the implementing partner, all comments have been addressed.</w:t>
      </w:r>
    </w:p>
    <w:p w14:paraId="0FB15796"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br/>
      </w:r>
    </w:p>
    <w:p w14:paraId="2179CF30"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FFFF00"/>
        </w:rPr>
        <w:br/>
      </w:r>
    </w:p>
    <w:p w14:paraId="590E3908"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b/>
          <w:bCs/>
          <w:color w:val="333333"/>
          <w:sz w:val="24"/>
          <w:szCs w:val="24"/>
          <w:u w:val="single"/>
          <w:shd w:val="clear" w:color="auto" w:fill="008B8B"/>
        </w:rPr>
        <w:t>UNDP, January 20, 2020</w:t>
      </w:r>
    </w:p>
    <w:p w14:paraId="11AEC485" w14:textId="77777777" w:rsidR="009307F5" w:rsidRPr="009307F5" w:rsidRDefault="009307F5" w:rsidP="009307F5">
      <w:pPr>
        <w:shd w:val="clear" w:color="auto" w:fill="F5F5F5"/>
        <w:spacing w:after="0" w:line="240" w:lineRule="auto"/>
        <w:textAlignment w:val="center"/>
        <w:rPr>
          <w:rFonts w:ascii="Times New Roman" w:eastAsia="Times New Roman" w:hAnsi="Times New Roman" w:cs="Times New Roman"/>
          <w:color w:val="000000"/>
          <w:sz w:val="24"/>
          <w:szCs w:val="24"/>
        </w:rPr>
      </w:pPr>
      <w:r w:rsidRPr="009307F5">
        <w:rPr>
          <w:rFonts w:ascii="Times New Roman" w:eastAsia="Times New Roman" w:hAnsi="Times New Roman" w:cs="Times New Roman"/>
          <w:color w:val="333333"/>
          <w:sz w:val="24"/>
          <w:szCs w:val="24"/>
          <w:shd w:val="clear" w:color="auto" w:fill="008B8B"/>
        </w:rPr>
        <w:t> </w:t>
      </w:r>
    </w:p>
    <w:p w14:paraId="78B5E945" w14:textId="243E2828" w:rsidR="009307F5" w:rsidRDefault="009307F5" w:rsidP="009307F5">
      <w:pPr>
        <w:shd w:val="clear" w:color="auto" w:fill="F5F5F5"/>
        <w:spacing w:line="240" w:lineRule="auto"/>
        <w:textAlignment w:val="center"/>
        <w:rPr>
          <w:rFonts w:ascii="Times New Roman" w:eastAsia="Times New Roman" w:hAnsi="Times New Roman" w:cs="Times New Roman"/>
          <w:color w:val="333333"/>
          <w:sz w:val="24"/>
          <w:szCs w:val="24"/>
          <w:shd w:val="clear" w:color="auto" w:fill="008B8B"/>
        </w:rPr>
      </w:pPr>
      <w:r w:rsidRPr="009307F5">
        <w:rPr>
          <w:rFonts w:ascii="Times New Roman" w:eastAsia="Times New Roman" w:hAnsi="Times New Roman" w:cs="Times New Roman"/>
          <w:color w:val="333333"/>
          <w:sz w:val="24"/>
          <w:szCs w:val="24"/>
          <w:shd w:val="clear" w:color="auto" w:fill="008B8B"/>
        </w:rPr>
        <w:t>All comments have been addressed.</w:t>
      </w:r>
    </w:p>
    <w:p w14:paraId="7F975581" w14:textId="6BB837F0" w:rsidR="00026392" w:rsidRDefault="00026392" w:rsidP="009307F5">
      <w:pPr>
        <w:shd w:val="clear" w:color="auto" w:fill="F5F5F5"/>
        <w:spacing w:line="240" w:lineRule="auto"/>
        <w:textAlignment w:val="center"/>
        <w:rPr>
          <w:rFonts w:ascii="Times New Roman" w:eastAsia="Times New Roman" w:hAnsi="Times New Roman" w:cs="Times New Roman"/>
          <w:color w:val="333333"/>
          <w:sz w:val="24"/>
          <w:szCs w:val="24"/>
          <w:shd w:val="clear" w:color="auto" w:fill="008B8B"/>
        </w:rPr>
      </w:pPr>
    </w:p>
    <w:p w14:paraId="59F0E490" w14:textId="77777777" w:rsidR="00026392" w:rsidRPr="009307F5" w:rsidRDefault="00026392" w:rsidP="00026392">
      <w:pPr>
        <w:shd w:val="clear" w:color="auto" w:fill="F5F5F5"/>
        <w:spacing w:after="0" w:line="240" w:lineRule="auto"/>
        <w:textAlignment w:val="center"/>
        <w:rPr>
          <w:rFonts w:ascii="Times New Roman" w:eastAsia="Times New Roman" w:hAnsi="Times New Roman" w:cs="Times New Roman"/>
          <w:color w:val="000000"/>
          <w:sz w:val="24"/>
          <w:szCs w:val="24"/>
        </w:rPr>
      </w:pPr>
    </w:p>
    <w:p w14:paraId="097D46E0" w14:textId="3A009AFA" w:rsidR="00026392" w:rsidRPr="00E34A18" w:rsidRDefault="00026392" w:rsidP="00026392">
      <w:pPr>
        <w:shd w:val="clear" w:color="auto" w:fill="F5F5F5"/>
        <w:spacing w:after="0" w:line="240" w:lineRule="auto"/>
        <w:textAlignment w:val="center"/>
        <w:rPr>
          <w:rFonts w:ascii="Times New Roman" w:eastAsia="Times New Roman" w:hAnsi="Times New Roman" w:cs="Times New Roman"/>
          <w:color w:val="000000"/>
          <w:sz w:val="24"/>
          <w:szCs w:val="24"/>
          <w:highlight w:val="red"/>
        </w:rPr>
      </w:pPr>
      <w:r w:rsidRPr="00E34A18">
        <w:rPr>
          <w:rFonts w:ascii="Times New Roman" w:eastAsia="Times New Roman" w:hAnsi="Times New Roman" w:cs="Times New Roman"/>
          <w:b/>
          <w:bCs/>
          <w:color w:val="333333"/>
          <w:sz w:val="24"/>
          <w:szCs w:val="24"/>
          <w:highlight w:val="red"/>
          <w:u w:val="single"/>
          <w:shd w:val="clear" w:color="auto" w:fill="008B8B"/>
        </w:rPr>
        <w:t>UNDP, February 20, 2020</w:t>
      </w:r>
    </w:p>
    <w:p w14:paraId="2614BBB2" w14:textId="77777777" w:rsidR="00026392" w:rsidRPr="00E34A18" w:rsidRDefault="00026392" w:rsidP="00026392">
      <w:pPr>
        <w:shd w:val="clear" w:color="auto" w:fill="F5F5F5"/>
        <w:spacing w:after="0" w:line="240" w:lineRule="auto"/>
        <w:textAlignment w:val="center"/>
        <w:rPr>
          <w:rFonts w:ascii="Times New Roman" w:eastAsia="Times New Roman" w:hAnsi="Times New Roman" w:cs="Times New Roman"/>
          <w:color w:val="000000"/>
          <w:sz w:val="24"/>
          <w:szCs w:val="24"/>
          <w:highlight w:val="red"/>
        </w:rPr>
      </w:pPr>
      <w:r w:rsidRPr="00E34A18">
        <w:rPr>
          <w:rFonts w:ascii="Times New Roman" w:eastAsia="Times New Roman" w:hAnsi="Times New Roman" w:cs="Times New Roman"/>
          <w:color w:val="333333"/>
          <w:sz w:val="24"/>
          <w:szCs w:val="24"/>
          <w:highlight w:val="red"/>
          <w:shd w:val="clear" w:color="auto" w:fill="008B8B"/>
        </w:rPr>
        <w:t> </w:t>
      </w:r>
    </w:p>
    <w:p w14:paraId="0471579C" w14:textId="77777777" w:rsidR="00026392" w:rsidRPr="009307F5" w:rsidRDefault="00026392" w:rsidP="00026392">
      <w:pPr>
        <w:shd w:val="clear" w:color="auto" w:fill="F5F5F5"/>
        <w:spacing w:line="240" w:lineRule="auto"/>
        <w:textAlignment w:val="center"/>
        <w:rPr>
          <w:rFonts w:ascii="Times New Roman" w:eastAsia="Times New Roman" w:hAnsi="Times New Roman" w:cs="Times New Roman"/>
          <w:color w:val="000000"/>
          <w:sz w:val="24"/>
          <w:szCs w:val="24"/>
        </w:rPr>
      </w:pPr>
      <w:r w:rsidRPr="00E34A18">
        <w:rPr>
          <w:rFonts w:ascii="Times New Roman" w:eastAsia="Times New Roman" w:hAnsi="Times New Roman" w:cs="Times New Roman"/>
          <w:color w:val="333333"/>
          <w:sz w:val="24"/>
          <w:szCs w:val="24"/>
          <w:highlight w:val="red"/>
          <w:shd w:val="clear" w:color="auto" w:fill="008B8B"/>
        </w:rPr>
        <w:t>All comments have been addressed.</w:t>
      </w:r>
    </w:p>
    <w:p w14:paraId="1546D89E" w14:textId="77777777" w:rsidR="00026392" w:rsidRPr="009307F5" w:rsidRDefault="00026392" w:rsidP="009307F5">
      <w:pPr>
        <w:shd w:val="clear" w:color="auto" w:fill="F5F5F5"/>
        <w:spacing w:line="240" w:lineRule="auto"/>
        <w:textAlignment w:val="center"/>
        <w:rPr>
          <w:rFonts w:ascii="Times New Roman" w:eastAsia="Times New Roman" w:hAnsi="Times New Roman" w:cs="Times New Roman"/>
          <w:color w:val="000000"/>
          <w:sz w:val="24"/>
          <w:szCs w:val="24"/>
        </w:rPr>
      </w:pPr>
    </w:p>
    <w:p w14:paraId="75C2FCCA" w14:textId="77777777" w:rsidR="009307F5" w:rsidRPr="009307F5" w:rsidRDefault="009307F5" w:rsidP="009307F5">
      <w:pPr>
        <w:shd w:val="clear" w:color="auto" w:fill="FFFFFF"/>
        <w:spacing w:after="0" w:line="240" w:lineRule="auto"/>
        <w:rPr>
          <w:rFonts w:ascii="Times New Roman" w:eastAsia="Times New Roman" w:hAnsi="Times New Roman" w:cs="Times New Roman"/>
          <w:b/>
          <w:bCs/>
          <w:color w:val="212529"/>
          <w:sz w:val="24"/>
          <w:szCs w:val="24"/>
        </w:rPr>
      </w:pPr>
      <w:r w:rsidRPr="009307F5">
        <w:rPr>
          <w:rFonts w:ascii="Times New Roman" w:eastAsia="Times New Roman" w:hAnsi="Times New Roman" w:cs="Times New Roman"/>
          <w:b/>
          <w:bCs/>
          <w:color w:val="212529"/>
          <w:sz w:val="24"/>
          <w:szCs w:val="24"/>
        </w:rPr>
        <w:t>Review Dates</w:t>
      </w:r>
    </w:p>
    <w:p w14:paraId="79DAE414" w14:textId="77777777" w:rsidR="00F75D7E" w:rsidRPr="009307F5" w:rsidRDefault="00F75D7E">
      <w:pPr>
        <w:rPr>
          <w:rFonts w:ascii="Times New Roman" w:hAnsi="Times New Roman" w:cs="Times New Roman"/>
          <w:sz w:val="24"/>
          <w:szCs w:val="24"/>
        </w:rPr>
      </w:pPr>
    </w:p>
    <w:sectPr w:rsidR="00F75D7E" w:rsidRPr="009307F5">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329A54" w14:textId="77777777" w:rsidR="00876251" w:rsidRDefault="00876251" w:rsidP="009307F5">
      <w:pPr>
        <w:spacing w:after="0" w:line="240" w:lineRule="auto"/>
      </w:pPr>
      <w:r>
        <w:separator/>
      </w:r>
    </w:p>
  </w:endnote>
  <w:endnote w:type="continuationSeparator" w:id="0">
    <w:p w14:paraId="755963BC" w14:textId="77777777" w:rsidR="00876251" w:rsidRDefault="00876251" w:rsidP="009307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6512197"/>
      <w:docPartObj>
        <w:docPartGallery w:val="Page Numbers (Bottom of Page)"/>
        <w:docPartUnique/>
      </w:docPartObj>
    </w:sdtPr>
    <w:sdtEndPr>
      <w:rPr>
        <w:noProof/>
      </w:rPr>
    </w:sdtEndPr>
    <w:sdtContent>
      <w:p w14:paraId="0F809A36" w14:textId="0BFACCEE" w:rsidR="004D5FCE" w:rsidRDefault="004D5FC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D4C7971" w14:textId="77777777" w:rsidR="004D5FCE" w:rsidRDefault="004D5F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BC39B2" w14:textId="77777777" w:rsidR="00876251" w:rsidRDefault="00876251" w:rsidP="009307F5">
      <w:pPr>
        <w:spacing w:after="0" w:line="240" w:lineRule="auto"/>
      </w:pPr>
      <w:r>
        <w:separator/>
      </w:r>
    </w:p>
  </w:footnote>
  <w:footnote w:type="continuationSeparator" w:id="0">
    <w:p w14:paraId="22F7EAAD" w14:textId="77777777" w:rsidR="00876251" w:rsidRDefault="00876251" w:rsidP="009307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952119"/>
    <w:multiLevelType w:val="multilevel"/>
    <w:tmpl w:val="FF1C8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MzNTIwNDY2MjA3sLRU0lEKTi0uzszPAykwrgUAJNwy+ywAAAA="/>
  </w:docVars>
  <w:rsids>
    <w:rsidRoot w:val="009307F5"/>
    <w:rsid w:val="00026392"/>
    <w:rsid w:val="00036CF7"/>
    <w:rsid w:val="000761BD"/>
    <w:rsid w:val="001A035C"/>
    <w:rsid w:val="001C736A"/>
    <w:rsid w:val="002140CC"/>
    <w:rsid w:val="00217569"/>
    <w:rsid w:val="00241BA6"/>
    <w:rsid w:val="002B4D3A"/>
    <w:rsid w:val="00320855"/>
    <w:rsid w:val="00410373"/>
    <w:rsid w:val="00435571"/>
    <w:rsid w:val="0047102F"/>
    <w:rsid w:val="00475EB8"/>
    <w:rsid w:val="004D5FCE"/>
    <w:rsid w:val="0052322A"/>
    <w:rsid w:val="00591FAC"/>
    <w:rsid w:val="005F5178"/>
    <w:rsid w:val="006F5B29"/>
    <w:rsid w:val="007156F6"/>
    <w:rsid w:val="007A77F1"/>
    <w:rsid w:val="00820FD2"/>
    <w:rsid w:val="00876251"/>
    <w:rsid w:val="008C2187"/>
    <w:rsid w:val="008E3BBE"/>
    <w:rsid w:val="00907BA7"/>
    <w:rsid w:val="009307F5"/>
    <w:rsid w:val="00B23087"/>
    <w:rsid w:val="00C204E0"/>
    <w:rsid w:val="00C52EB0"/>
    <w:rsid w:val="00C74501"/>
    <w:rsid w:val="00CB35D3"/>
    <w:rsid w:val="00CC4D48"/>
    <w:rsid w:val="00D10057"/>
    <w:rsid w:val="00D1189F"/>
    <w:rsid w:val="00D75959"/>
    <w:rsid w:val="00D815EB"/>
    <w:rsid w:val="00DD3C39"/>
    <w:rsid w:val="00DD4BE9"/>
    <w:rsid w:val="00E34A18"/>
    <w:rsid w:val="00F65618"/>
    <w:rsid w:val="00F75D7E"/>
    <w:rsid w:val="00FB5F84"/>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8969D"/>
  <w15:chartTrackingRefBased/>
  <w15:docId w15:val="{577EE7F9-3480-40C2-8266-88885EA58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9307F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07F5"/>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9307F5"/>
    <w:rPr>
      <w:color w:val="0000FF"/>
      <w:u w:val="single"/>
    </w:rPr>
  </w:style>
  <w:style w:type="character" w:styleId="Strong">
    <w:name w:val="Strong"/>
    <w:basedOn w:val="DefaultParagraphFont"/>
    <w:uiPriority w:val="22"/>
    <w:qFormat/>
    <w:rsid w:val="009307F5"/>
    <w:rPr>
      <w:b/>
      <w:bCs/>
    </w:rPr>
  </w:style>
  <w:style w:type="paragraph" w:styleId="NormalWeb">
    <w:name w:val="Normal (Web)"/>
    <w:basedOn w:val="Normal"/>
    <w:uiPriority w:val="99"/>
    <w:semiHidden/>
    <w:unhideWhenUsed/>
    <w:rsid w:val="009307F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9307F5"/>
  </w:style>
  <w:style w:type="paragraph" w:styleId="ListParagraph">
    <w:name w:val="List Paragraph"/>
    <w:basedOn w:val="Normal"/>
    <w:uiPriority w:val="34"/>
    <w:qFormat/>
    <w:rsid w:val="009307F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307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07F5"/>
  </w:style>
  <w:style w:type="paragraph" w:styleId="Footer">
    <w:name w:val="footer"/>
    <w:basedOn w:val="Normal"/>
    <w:link w:val="FooterChar"/>
    <w:uiPriority w:val="99"/>
    <w:unhideWhenUsed/>
    <w:rsid w:val="009307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07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4820748">
      <w:bodyDiv w:val="1"/>
      <w:marLeft w:val="0"/>
      <w:marRight w:val="0"/>
      <w:marTop w:val="0"/>
      <w:marBottom w:val="0"/>
      <w:divBdr>
        <w:top w:val="none" w:sz="0" w:space="0" w:color="auto"/>
        <w:left w:val="none" w:sz="0" w:space="0" w:color="auto"/>
        <w:bottom w:val="none" w:sz="0" w:space="0" w:color="auto"/>
        <w:right w:val="none" w:sz="0" w:space="0" w:color="auto"/>
      </w:divBdr>
      <w:divsChild>
        <w:div w:id="419956543">
          <w:marLeft w:val="-225"/>
          <w:marRight w:val="-225"/>
          <w:marTop w:val="0"/>
          <w:marBottom w:val="0"/>
          <w:divBdr>
            <w:top w:val="none" w:sz="0" w:space="0" w:color="auto"/>
            <w:left w:val="none" w:sz="0" w:space="0" w:color="auto"/>
            <w:bottom w:val="none" w:sz="0" w:space="0" w:color="auto"/>
            <w:right w:val="none" w:sz="0" w:space="0" w:color="auto"/>
          </w:divBdr>
          <w:divsChild>
            <w:div w:id="808204399">
              <w:marLeft w:val="0"/>
              <w:marRight w:val="0"/>
              <w:marTop w:val="0"/>
              <w:marBottom w:val="0"/>
              <w:divBdr>
                <w:top w:val="none" w:sz="0" w:space="0" w:color="auto"/>
                <w:left w:val="none" w:sz="0" w:space="0" w:color="auto"/>
                <w:bottom w:val="none" w:sz="0" w:space="0" w:color="auto"/>
                <w:right w:val="none" w:sz="0" w:space="0" w:color="auto"/>
              </w:divBdr>
            </w:div>
          </w:divsChild>
        </w:div>
        <w:div w:id="2029864627">
          <w:marLeft w:val="-225"/>
          <w:marRight w:val="-225"/>
          <w:marTop w:val="0"/>
          <w:marBottom w:val="0"/>
          <w:divBdr>
            <w:top w:val="none" w:sz="0" w:space="0" w:color="auto"/>
            <w:left w:val="none" w:sz="0" w:space="0" w:color="auto"/>
            <w:bottom w:val="none" w:sz="0" w:space="0" w:color="auto"/>
            <w:right w:val="none" w:sz="0" w:space="0" w:color="auto"/>
          </w:divBdr>
          <w:divsChild>
            <w:div w:id="1921062336">
              <w:marLeft w:val="0"/>
              <w:marRight w:val="0"/>
              <w:marTop w:val="0"/>
              <w:marBottom w:val="0"/>
              <w:divBdr>
                <w:top w:val="none" w:sz="0" w:space="0" w:color="auto"/>
                <w:left w:val="none" w:sz="0" w:space="0" w:color="auto"/>
                <w:bottom w:val="none" w:sz="0" w:space="0" w:color="auto"/>
                <w:right w:val="none" w:sz="0" w:space="0" w:color="auto"/>
              </w:divBdr>
              <w:divsChild>
                <w:div w:id="456992140">
                  <w:marLeft w:val="0"/>
                  <w:marRight w:val="0"/>
                  <w:marTop w:val="0"/>
                  <w:marBottom w:val="0"/>
                  <w:divBdr>
                    <w:top w:val="none" w:sz="0" w:space="0" w:color="auto"/>
                    <w:left w:val="none" w:sz="0" w:space="0" w:color="auto"/>
                    <w:bottom w:val="none" w:sz="0" w:space="0" w:color="auto"/>
                    <w:right w:val="none" w:sz="0" w:space="0" w:color="auto"/>
                  </w:divBdr>
                  <w:divsChild>
                    <w:div w:id="513689953">
                      <w:marLeft w:val="-225"/>
                      <w:marRight w:val="-225"/>
                      <w:marTop w:val="0"/>
                      <w:marBottom w:val="0"/>
                      <w:divBdr>
                        <w:top w:val="none" w:sz="0" w:space="0" w:color="auto"/>
                        <w:left w:val="none" w:sz="0" w:space="0" w:color="auto"/>
                        <w:bottom w:val="none" w:sz="0" w:space="0" w:color="auto"/>
                        <w:right w:val="none" w:sz="0" w:space="0" w:color="auto"/>
                      </w:divBdr>
                      <w:divsChild>
                        <w:div w:id="2004702048">
                          <w:marLeft w:val="0"/>
                          <w:marRight w:val="0"/>
                          <w:marTop w:val="0"/>
                          <w:marBottom w:val="0"/>
                          <w:divBdr>
                            <w:top w:val="none" w:sz="0" w:space="0" w:color="auto"/>
                            <w:left w:val="none" w:sz="0" w:space="0" w:color="auto"/>
                            <w:bottom w:val="none" w:sz="0" w:space="0" w:color="auto"/>
                            <w:right w:val="none" w:sz="0" w:space="0" w:color="auto"/>
                          </w:divBdr>
                          <w:divsChild>
                            <w:div w:id="394476763">
                              <w:marLeft w:val="0"/>
                              <w:marRight w:val="0"/>
                              <w:marTop w:val="0"/>
                              <w:marBottom w:val="0"/>
                              <w:divBdr>
                                <w:top w:val="none" w:sz="0" w:space="0" w:color="auto"/>
                                <w:left w:val="none" w:sz="0" w:space="0" w:color="auto"/>
                                <w:bottom w:val="none" w:sz="0" w:space="0" w:color="auto"/>
                                <w:right w:val="none" w:sz="0" w:space="0" w:color="auto"/>
                              </w:divBdr>
                            </w:div>
                            <w:div w:id="908731918">
                              <w:marLeft w:val="0"/>
                              <w:marRight w:val="0"/>
                              <w:marTop w:val="0"/>
                              <w:marBottom w:val="0"/>
                              <w:divBdr>
                                <w:top w:val="none" w:sz="0" w:space="0" w:color="auto"/>
                                <w:left w:val="none" w:sz="0" w:space="0" w:color="auto"/>
                                <w:bottom w:val="none" w:sz="0" w:space="0" w:color="auto"/>
                                <w:right w:val="none" w:sz="0" w:space="0" w:color="auto"/>
                              </w:divBdr>
                              <w:divsChild>
                                <w:div w:id="865674174">
                                  <w:marLeft w:val="450"/>
                                  <w:marRight w:val="0"/>
                                  <w:marTop w:val="0"/>
                                  <w:marBottom w:val="0"/>
                                  <w:divBdr>
                                    <w:top w:val="none" w:sz="0" w:space="0" w:color="auto"/>
                                    <w:left w:val="none" w:sz="0" w:space="0" w:color="auto"/>
                                    <w:bottom w:val="none" w:sz="0" w:space="0" w:color="auto"/>
                                    <w:right w:val="none" w:sz="0" w:space="0" w:color="auto"/>
                                  </w:divBdr>
                                  <w:divsChild>
                                    <w:div w:id="1074082245">
                                      <w:marLeft w:val="0"/>
                                      <w:marRight w:val="0"/>
                                      <w:marTop w:val="0"/>
                                      <w:marBottom w:val="0"/>
                                      <w:divBdr>
                                        <w:top w:val="none" w:sz="0" w:space="0" w:color="auto"/>
                                        <w:left w:val="none" w:sz="0" w:space="0" w:color="auto"/>
                                        <w:bottom w:val="none" w:sz="0" w:space="0" w:color="auto"/>
                                        <w:right w:val="none" w:sz="0" w:space="0" w:color="auto"/>
                                      </w:divBdr>
                                    </w:div>
                                    <w:div w:id="962077977">
                                      <w:marLeft w:val="0"/>
                                      <w:marRight w:val="0"/>
                                      <w:marTop w:val="0"/>
                                      <w:marBottom w:val="0"/>
                                      <w:divBdr>
                                        <w:top w:val="none" w:sz="0" w:space="0" w:color="auto"/>
                                        <w:left w:val="none" w:sz="0" w:space="0" w:color="auto"/>
                                        <w:bottom w:val="none" w:sz="0" w:space="0" w:color="auto"/>
                                        <w:right w:val="none" w:sz="0" w:space="0" w:color="auto"/>
                                      </w:divBdr>
                                      <w:divsChild>
                                        <w:div w:id="2076732549">
                                          <w:marLeft w:val="0"/>
                                          <w:marRight w:val="0"/>
                                          <w:marTop w:val="0"/>
                                          <w:marBottom w:val="150"/>
                                          <w:divBdr>
                                            <w:top w:val="none" w:sz="0" w:space="0" w:color="auto"/>
                                            <w:left w:val="none" w:sz="0" w:space="0" w:color="auto"/>
                                            <w:bottom w:val="none" w:sz="0" w:space="0" w:color="auto"/>
                                            <w:right w:val="none" w:sz="0" w:space="0" w:color="auto"/>
                                          </w:divBdr>
                                        </w:div>
                                        <w:div w:id="646976954">
                                          <w:marLeft w:val="-225"/>
                                          <w:marRight w:val="-225"/>
                                          <w:marTop w:val="0"/>
                                          <w:marBottom w:val="300"/>
                                          <w:divBdr>
                                            <w:top w:val="none" w:sz="0" w:space="0" w:color="auto"/>
                                            <w:left w:val="none" w:sz="0" w:space="0" w:color="auto"/>
                                            <w:bottom w:val="none" w:sz="0" w:space="0" w:color="auto"/>
                                            <w:right w:val="none" w:sz="0" w:space="0" w:color="auto"/>
                                          </w:divBdr>
                                          <w:divsChild>
                                            <w:div w:id="1908607149">
                                              <w:marLeft w:val="0"/>
                                              <w:marRight w:val="0"/>
                                              <w:marTop w:val="0"/>
                                              <w:marBottom w:val="0"/>
                                              <w:divBdr>
                                                <w:top w:val="none" w:sz="0" w:space="0" w:color="auto"/>
                                                <w:left w:val="none" w:sz="0" w:space="0" w:color="auto"/>
                                                <w:bottom w:val="none" w:sz="0" w:space="0" w:color="auto"/>
                                                <w:right w:val="none" w:sz="0" w:space="0" w:color="auto"/>
                                              </w:divBdr>
                                              <w:divsChild>
                                                <w:div w:id="823355152">
                                                  <w:marLeft w:val="0"/>
                                                  <w:marRight w:val="0"/>
                                                  <w:marTop w:val="0"/>
                                                  <w:marBottom w:val="0"/>
                                                  <w:divBdr>
                                                    <w:top w:val="none" w:sz="0" w:space="0" w:color="auto"/>
                                                    <w:left w:val="none" w:sz="0" w:space="0" w:color="auto"/>
                                                    <w:bottom w:val="none" w:sz="0" w:space="0" w:color="auto"/>
                                                    <w:right w:val="none" w:sz="0" w:space="0" w:color="auto"/>
                                                  </w:divBdr>
                                                  <w:divsChild>
                                                    <w:div w:id="1178347822">
                                                      <w:marLeft w:val="0"/>
                                                      <w:marRight w:val="0"/>
                                                      <w:marTop w:val="0"/>
                                                      <w:marBottom w:val="0"/>
                                                      <w:divBdr>
                                                        <w:top w:val="none" w:sz="0" w:space="0" w:color="auto"/>
                                                        <w:left w:val="none" w:sz="0" w:space="0" w:color="auto"/>
                                                        <w:bottom w:val="none" w:sz="0" w:space="0" w:color="auto"/>
                                                        <w:right w:val="none" w:sz="0" w:space="0" w:color="auto"/>
                                                      </w:divBdr>
                                                    </w:div>
                                                    <w:div w:id="1302805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199763">
                                              <w:marLeft w:val="0"/>
                                              <w:marRight w:val="0"/>
                                              <w:marTop w:val="0"/>
                                              <w:marBottom w:val="0"/>
                                              <w:divBdr>
                                                <w:top w:val="none" w:sz="0" w:space="0" w:color="auto"/>
                                                <w:left w:val="none" w:sz="0" w:space="0" w:color="auto"/>
                                                <w:bottom w:val="none" w:sz="0" w:space="0" w:color="auto"/>
                                                <w:right w:val="none" w:sz="0" w:space="0" w:color="auto"/>
                                              </w:divBdr>
                                              <w:divsChild>
                                                <w:div w:id="1289779224">
                                                  <w:marLeft w:val="0"/>
                                                  <w:marRight w:val="0"/>
                                                  <w:marTop w:val="0"/>
                                                  <w:marBottom w:val="0"/>
                                                  <w:divBdr>
                                                    <w:top w:val="none" w:sz="0" w:space="0" w:color="auto"/>
                                                    <w:left w:val="none" w:sz="0" w:space="0" w:color="auto"/>
                                                    <w:bottom w:val="none" w:sz="0" w:space="0" w:color="auto"/>
                                                    <w:right w:val="none" w:sz="0" w:space="0" w:color="auto"/>
                                                  </w:divBdr>
                                                  <w:divsChild>
                                                    <w:div w:id="1681004662">
                                                      <w:marLeft w:val="0"/>
                                                      <w:marRight w:val="0"/>
                                                      <w:marTop w:val="0"/>
                                                      <w:marBottom w:val="0"/>
                                                      <w:divBdr>
                                                        <w:top w:val="none" w:sz="0" w:space="0" w:color="auto"/>
                                                        <w:left w:val="none" w:sz="0" w:space="0" w:color="auto"/>
                                                        <w:bottom w:val="none" w:sz="0" w:space="0" w:color="auto"/>
                                                        <w:right w:val="none" w:sz="0" w:space="0" w:color="auto"/>
                                                      </w:divBdr>
                                                    </w:div>
                                                    <w:div w:id="185730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947272">
                                          <w:marLeft w:val="-225"/>
                                          <w:marRight w:val="-225"/>
                                          <w:marTop w:val="0"/>
                                          <w:marBottom w:val="300"/>
                                          <w:divBdr>
                                            <w:top w:val="none" w:sz="0" w:space="0" w:color="auto"/>
                                            <w:left w:val="none" w:sz="0" w:space="0" w:color="auto"/>
                                            <w:bottom w:val="none" w:sz="0" w:space="0" w:color="auto"/>
                                            <w:right w:val="none" w:sz="0" w:space="0" w:color="auto"/>
                                          </w:divBdr>
                                          <w:divsChild>
                                            <w:div w:id="1211306515">
                                              <w:marLeft w:val="0"/>
                                              <w:marRight w:val="0"/>
                                              <w:marTop w:val="0"/>
                                              <w:marBottom w:val="0"/>
                                              <w:divBdr>
                                                <w:top w:val="none" w:sz="0" w:space="0" w:color="auto"/>
                                                <w:left w:val="none" w:sz="0" w:space="0" w:color="auto"/>
                                                <w:bottom w:val="none" w:sz="0" w:space="0" w:color="auto"/>
                                                <w:right w:val="none" w:sz="0" w:space="0" w:color="auto"/>
                                              </w:divBdr>
                                              <w:divsChild>
                                                <w:div w:id="1951663636">
                                                  <w:marLeft w:val="0"/>
                                                  <w:marRight w:val="0"/>
                                                  <w:marTop w:val="0"/>
                                                  <w:marBottom w:val="0"/>
                                                  <w:divBdr>
                                                    <w:top w:val="none" w:sz="0" w:space="0" w:color="auto"/>
                                                    <w:left w:val="none" w:sz="0" w:space="0" w:color="auto"/>
                                                    <w:bottom w:val="none" w:sz="0" w:space="0" w:color="auto"/>
                                                    <w:right w:val="none" w:sz="0" w:space="0" w:color="auto"/>
                                                  </w:divBdr>
                                                  <w:divsChild>
                                                    <w:div w:id="2122920260">
                                                      <w:marLeft w:val="0"/>
                                                      <w:marRight w:val="0"/>
                                                      <w:marTop w:val="0"/>
                                                      <w:marBottom w:val="0"/>
                                                      <w:divBdr>
                                                        <w:top w:val="none" w:sz="0" w:space="0" w:color="auto"/>
                                                        <w:left w:val="none" w:sz="0" w:space="0" w:color="auto"/>
                                                        <w:bottom w:val="none" w:sz="0" w:space="0" w:color="auto"/>
                                                        <w:right w:val="none" w:sz="0" w:space="0" w:color="auto"/>
                                                      </w:divBdr>
                                                    </w:div>
                                                    <w:div w:id="24773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698706">
                                              <w:marLeft w:val="0"/>
                                              <w:marRight w:val="0"/>
                                              <w:marTop w:val="0"/>
                                              <w:marBottom w:val="0"/>
                                              <w:divBdr>
                                                <w:top w:val="none" w:sz="0" w:space="0" w:color="auto"/>
                                                <w:left w:val="none" w:sz="0" w:space="0" w:color="auto"/>
                                                <w:bottom w:val="none" w:sz="0" w:space="0" w:color="auto"/>
                                                <w:right w:val="none" w:sz="0" w:space="0" w:color="auto"/>
                                              </w:divBdr>
                                              <w:divsChild>
                                                <w:div w:id="1632134408">
                                                  <w:marLeft w:val="0"/>
                                                  <w:marRight w:val="0"/>
                                                  <w:marTop w:val="0"/>
                                                  <w:marBottom w:val="0"/>
                                                  <w:divBdr>
                                                    <w:top w:val="none" w:sz="0" w:space="0" w:color="auto"/>
                                                    <w:left w:val="none" w:sz="0" w:space="0" w:color="auto"/>
                                                    <w:bottom w:val="none" w:sz="0" w:space="0" w:color="auto"/>
                                                    <w:right w:val="none" w:sz="0" w:space="0" w:color="auto"/>
                                                  </w:divBdr>
                                                  <w:divsChild>
                                                    <w:div w:id="2100714408">
                                                      <w:marLeft w:val="0"/>
                                                      <w:marRight w:val="0"/>
                                                      <w:marTop w:val="0"/>
                                                      <w:marBottom w:val="0"/>
                                                      <w:divBdr>
                                                        <w:top w:val="none" w:sz="0" w:space="0" w:color="auto"/>
                                                        <w:left w:val="none" w:sz="0" w:space="0" w:color="auto"/>
                                                        <w:bottom w:val="none" w:sz="0" w:space="0" w:color="auto"/>
                                                        <w:right w:val="none" w:sz="0" w:space="0" w:color="auto"/>
                                                      </w:divBdr>
                                                    </w:div>
                                                    <w:div w:id="141146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327983">
                                          <w:marLeft w:val="-225"/>
                                          <w:marRight w:val="-225"/>
                                          <w:marTop w:val="0"/>
                                          <w:marBottom w:val="300"/>
                                          <w:divBdr>
                                            <w:top w:val="none" w:sz="0" w:space="0" w:color="auto"/>
                                            <w:left w:val="none" w:sz="0" w:space="0" w:color="auto"/>
                                            <w:bottom w:val="none" w:sz="0" w:space="0" w:color="auto"/>
                                            <w:right w:val="none" w:sz="0" w:space="0" w:color="auto"/>
                                          </w:divBdr>
                                          <w:divsChild>
                                            <w:div w:id="1083527229">
                                              <w:marLeft w:val="0"/>
                                              <w:marRight w:val="0"/>
                                              <w:marTop w:val="0"/>
                                              <w:marBottom w:val="0"/>
                                              <w:divBdr>
                                                <w:top w:val="none" w:sz="0" w:space="0" w:color="auto"/>
                                                <w:left w:val="none" w:sz="0" w:space="0" w:color="auto"/>
                                                <w:bottom w:val="none" w:sz="0" w:space="0" w:color="auto"/>
                                                <w:right w:val="none" w:sz="0" w:space="0" w:color="auto"/>
                                              </w:divBdr>
                                              <w:divsChild>
                                                <w:div w:id="646278967">
                                                  <w:marLeft w:val="0"/>
                                                  <w:marRight w:val="0"/>
                                                  <w:marTop w:val="0"/>
                                                  <w:marBottom w:val="0"/>
                                                  <w:divBdr>
                                                    <w:top w:val="none" w:sz="0" w:space="0" w:color="auto"/>
                                                    <w:left w:val="none" w:sz="0" w:space="0" w:color="auto"/>
                                                    <w:bottom w:val="none" w:sz="0" w:space="0" w:color="auto"/>
                                                    <w:right w:val="none" w:sz="0" w:space="0" w:color="auto"/>
                                                  </w:divBdr>
                                                  <w:divsChild>
                                                    <w:div w:id="2013021157">
                                                      <w:marLeft w:val="0"/>
                                                      <w:marRight w:val="0"/>
                                                      <w:marTop w:val="0"/>
                                                      <w:marBottom w:val="0"/>
                                                      <w:divBdr>
                                                        <w:top w:val="none" w:sz="0" w:space="0" w:color="auto"/>
                                                        <w:left w:val="none" w:sz="0" w:space="0" w:color="auto"/>
                                                        <w:bottom w:val="none" w:sz="0" w:space="0" w:color="auto"/>
                                                        <w:right w:val="none" w:sz="0" w:space="0" w:color="auto"/>
                                                      </w:divBdr>
                                                    </w:div>
                                                    <w:div w:id="136957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146996">
                                              <w:marLeft w:val="0"/>
                                              <w:marRight w:val="0"/>
                                              <w:marTop w:val="0"/>
                                              <w:marBottom w:val="0"/>
                                              <w:divBdr>
                                                <w:top w:val="none" w:sz="0" w:space="0" w:color="auto"/>
                                                <w:left w:val="none" w:sz="0" w:space="0" w:color="auto"/>
                                                <w:bottom w:val="none" w:sz="0" w:space="0" w:color="auto"/>
                                                <w:right w:val="none" w:sz="0" w:space="0" w:color="auto"/>
                                              </w:divBdr>
                                              <w:divsChild>
                                                <w:div w:id="293022473">
                                                  <w:marLeft w:val="0"/>
                                                  <w:marRight w:val="0"/>
                                                  <w:marTop w:val="0"/>
                                                  <w:marBottom w:val="0"/>
                                                  <w:divBdr>
                                                    <w:top w:val="none" w:sz="0" w:space="0" w:color="auto"/>
                                                    <w:left w:val="none" w:sz="0" w:space="0" w:color="auto"/>
                                                    <w:bottom w:val="none" w:sz="0" w:space="0" w:color="auto"/>
                                                    <w:right w:val="none" w:sz="0" w:space="0" w:color="auto"/>
                                                  </w:divBdr>
                                                  <w:divsChild>
                                                    <w:div w:id="1434743607">
                                                      <w:marLeft w:val="0"/>
                                                      <w:marRight w:val="0"/>
                                                      <w:marTop w:val="0"/>
                                                      <w:marBottom w:val="0"/>
                                                      <w:divBdr>
                                                        <w:top w:val="none" w:sz="0" w:space="0" w:color="auto"/>
                                                        <w:left w:val="none" w:sz="0" w:space="0" w:color="auto"/>
                                                        <w:bottom w:val="none" w:sz="0" w:space="0" w:color="auto"/>
                                                        <w:right w:val="none" w:sz="0" w:space="0" w:color="auto"/>
                                                      </w:divBdr>
                                                    </w:div>
                                                    <w:div w:id="767382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295960">
                                          <w:marLeft w:val="-225"/>
                                          <w:marRight w:val="-225"/>
                                          <w:marTop w:val="0"/>
                                          <w:marBottom w:val="300"/>
                                          <w:divBdr>
                                            <w:top w:val="none" w:sz="0" w:space="0" w:color="auto"/>
                                            <w:left w:val="none" w:sz="0" w:space="0" w:color="auto"/>
                                            <w:bottom w:val="none" w:sz="0" w:space="0" w:color="auto"/>
                                            <w:right w:val="none" w:sz="0" w:space="0" w:color="auto"/>
                                          </w:divBdr>
                                          <w:divsChild>
                                            <w:div w:id="514460578">
                                              <w:marLeft w:val="0"/>
                                              <w:marRight w:val="0"/>
                                              <w:marTop w:val="0"/>
                                              <w:marBottom w:val="0"/>
                                              <w:divBdr>
                                                <w:top w:val="none" w:sz="0" w:space="0" w:color="auto"/>
                                                <w:left w:val="none" w:sz="0" w:space="0" w:color="auto"/>
                                                <w:bottom w:val="none" w:sz="0" w:space="0" w:color="auto"/>
                                                <w:right w:val="none" w:sz="0" w:space="0" w:color="auto"/>
                                              </w:divBdr>
                                              <w:divsChild>
                                                <w:div w:id="1326400327">
                                                  <w:marLeft w:val="0"/>
                                                  <w:marRight w:val="0"/>
                                                  <w:marTop w:val="0"/>
                                                  <w:marBottom w:val="0"/>
                                                  <w:divBdr>
                                                    <w:top w:val="none" w:sz="0" w:space="0" w:color="auto"/>
                                                    <w:left w:val="none" w:sz="0" w:space="0" w:color="auto"/>
                                                    <w:bottom w:val="none" w:sz="0" w:space="0" w:color="auto"/>
                                                    <w:right w:val="none" w:sz="0" w:space="0" w:color="auto"/>
                                                  </w:divBdr>
                                                  <w:divsChild>
                                                    <w:div w:id="845485255">
                                                      <w:marLeft w:val="0"/>
                                                      <w:marRight w:val="0"/>
                                                      <w:marTop w:val="0"/>
                                                      <w:marBottom w:val="0"/>
                                                      <w:divBdr>
                                                        <w:top w:val="none" w:sz="0" w:space="0" w:color="auto"/>
                                                        <w:left w:val="none" w:sz="0" w:space="0" w:color="auto"/>
                                                        <w:bottom w:val="none" w:sz="0" w:space="0" w:color="auto"/>
                                                        <w:right w:val="none" w:sz="0" w:space="0" w:color="auto"/>
                                                      </w:divBdr>
                                                    </w:div>
                                                    <w:div w:id="51985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446713">
                                          <w:marLeft w:val="0"/>
                                          <w:marRight w:val="0"/>
                                          <w:marTop w:val="0"/>
                                          <w:marBottom w:val="0"/>
                                          <w:divBdr>
                                            <w:top w:val="none" w:sz="0" w:space="0" w:color="auto"/>
                                            <w:left w:val="none" w:sz="0" w:space="0" w:color="auto"/>
                                            <w:bottom w:val="none" w:sz="0" w:space="0" w:color="auto"/>
                                            <w:right w:val="none" w:sz="0" w:space="0" w:color="auto"/>
                                          </w:divBdr>
                                          <w:divsChild>
                                            <w:div w:id="831724141">
                                              <w:marLeft w:val="0"/>
                                              <w:marRight w:val="0"/>
                                              <w:marTop w:val="0"/>
                                              <w:marBottom w:val="0"/>
                                              <w:divBdr>
                                                <w:top w:val="none" w:sz="0" w:space="0" w:color="auto"/>
                                                <w:left w:val="none" w:sz="0" w:space="0" w:color="auto"/>
                                                <w:bottom w:val="none" w:sz="0" w:space="0" w:color="auto"/>
                                                <w:right w:val="none" w:sz="0" w:space="0" w:color="auto"/>
                                              </w:divBdr>
                                            </w:div>
                                          </w:divsChild>
                                        </w:div>
                                        <w:div w:id="240220126">
                                          <w:marLeft w:val="0"/>
                                          <w:marRight w:val="0"/>
                                          <w:marTop w:val="0"/>
                                          <w:marBottom w:val="0"/>
                                          <w:divBdr>
                                            <w:top w:val="none" w:sz="0" w:space="0" w:color="auto"/>
                                            <w:left w:val="none" w:sz="0" w:space="0" w:color="auto"/>
                                            <w:bottom w:val="none" w:sz="0" w:space="0" w:color="auto"/>
                                            <w:right w:val="none" w:sz="0" w:space="0" w:color="auto"/>
                                          </w:divBdr>
                                          <w:divsChild>
                                            <w:div w:id="1262563274">
                                              <w:marLeft w:val="0"/>
                                              <w:marRight w:val="0"/>
                                              <w:marTop w:val="0"/>
                                              <w:marBottom w:val="0"/>
                                              <w:divBdr>
                                                <w:top w:val="none" w:sz="0" w:space="0" w:color="auto"/>
                                                <w:left w:val="none" w:sz="0" w:space="0" w:color="auto"/>
                                                <w:bottom w:val="none" w:sz="0" w:space="0" w:color="auto"/>
                                                <w:right w:val="none" w:sz="0" w:space="0" w:color="auto"/>
                                              </w:divBdr>
                                            </w:div>
                                            <w:div w:id="347997054">
                                              <w:marLeft w:val="0"/>
                                              <w:marRight w:val="0"/>
                                              <w:marTop w:val="0"/>
                                              <w:marBottom w:val="0"/>
                                              <w:divBdr>
                                                <w:top w:val="none" w:sz="0" w:space="0" w:color="auto"/>
                                                <w:left w:val="none" w:sz="0" w:space="0" w:color="auto"/>
                                                <w:bottom w:val="none" w:sz="0" w:space="0" w:color="auto"/>
                                                <w:right w:val="none" w:sz="0" w:space="0" w:color="auto"/>
                                              </w:divBdr>
                                              <w:divsChild>
                                                <w:div w:id="84962899">
                                                  <w:marLeft w:val="0"/>
                                                  <w:marRight w:val="0"/>
                                                  <w:marTop w:val="0"/>
                                                  <w:marBottom w:val="0"/>
                                                  <w:divBdr>
                                                    <w:top w:val="none" w:sz="0" w:space="0" w:color="auto"/>
                                                    <w:left w:val="none" w:sz="0" w:space="0" w:color="auto"/>
                                                    <w:bottom w:val="none" w:sz="0" w:space="0" w:color="auto"/>
                                                    <w:right w:val="none" w:sz="0" w:space="0" w:color="auto"/>
                                                  </w:divBdr>
                                                  <w:divsChild>
                                                    <w:div w:id="670181087">
                                                      <w:marLeft w:val="0"/>
                                                      <w:marRight w:val="0"/>
                                                      <w:marTop w:val="0"/>
                                                      <w:marBottom w:val="0"/>
                                                      <w:divBdr>
                                                        <w:top w:val="none" w:sz="0" w:space="0" w:color="auto"/>
                                                        <w:left w:val="none" w:sz="0" w:space="0" w:color="auto"/>
                                                        <w:bottom w:val="none" w:sz="0" w:space="0" w:color="auto"/>
                                                        <w:right w:val="none" w:sz="0" w:space="0" w:color="auto"/>
                                                      </w:divBdr>
                                                      <w:divsChild>
                                                        <w:div w:id="919173980">
                                                          <w:marLeft w:val="0"/>
                                                          <w:marRight w:val="0"/>
                                                          <w:marTop w:val="0"/>
                                                          <w:marBottom w:val="0"/>
                                                          <w:divBdr>
                                                            <w:top w:val="none" w:sz="0" w:space="0" w:color="auto"/>
                                                            <w:left w:val="none" w:sz="0" w:space="0" w:color="auto"/>
                                                            <w:bottom w:val="none" w:sz="0" w:space="0" w:color="auto"/>
                                                            <w:right w:val="none" w:sz="0" w:space="0" w:color="auto"/>
                                                          </w:divBdr>
                                                          <w:divsChild>
                                                            <w:div w:id="1902061082">
                                                              <w:marLeft w:val="0"/>
                                                              <w:marRight w:val="0"/>
                                                              <w:marTop w:val="0"/>
                                                              <w:marBottom w:val="0"/>
                                                              <w:divBdr>
                                                                <w:top w:val="none" w:sz="0" w:space="0" w:color="auto"/>
                                                                <w:left w:val="none" w:sz="0" w:space="0" w:color="auto"/>
                                                                <w:bottom w:val="none" w:sz="0" w:space="0" w:color="auto"/>
                                                                <w:right w:val="none" w:sz="0" w:space="0" w:color="auto"/>
                                                              </w:divBdr>
                                                            </w:div>
                                                            <w:div w:id="908147888">
                                                              <w:marLeft w:val="0"/>
                                                              <w:marRight w:val="0"/>
                                                              <w:marTop w:val="0"/>
                                                              <w:marBottom w:val="0"/>
                                                              <w:divBdr>
                                                                <w:top w:val="none" w:sz="0" w:space="0" w:color="auto"/>
                                                                <w:left w:val="none" w:sz="0" w:space="0" w:color="auto"/>
                                                                <w:bottom w:val="none" w:sz="0" w:space="0" w:color="auto"/>
                                                                <w:right w:val="none" w:sz="0" w:space="0" w:color="auto"/>
                                                              </w:divBdr>
                                                            </w:div>
                                                          </w:divsChild>
                                                        </w:div>
                                                        <w:div w:id="1730229813">
                                                          <w:marLeft w:val="0"/>
                                                          <w:marRight w:val="0"/>
                                                          <w:marTop w:val="450"/>
                                                          <w:marBottom w:val="0"/>
                                                          <w:divBdr>
                                                            <w:top w:val="none" w:sz="0" w:space="0" w:color="auto"/>
                                                            <w:left w:val="none" w:sz="0" w:space="0" w:color="auto"/>
                                                            <w:bottom w:val="none" w:sz="0" w:space="0" w:color="auto"/>
                                                            <w:right w:val="none" w:sz="0" w:space="0" w:color="auto"/>
                                                          </w:divBdr>
                                                          <w:divsChild>
                                                            <w:div w:id="476411902">
                                                              <w:marLeft w:val="-225"/>
                                                              <w:marRight w:val="-225"/>
                                                              <w:marTop w:val="0"/>
                                                              <w:marBottom w:val="0"/>
                                                              <w:divBdr>
                                                                <w:top w:val="none" w:sz="0" w:space="0" w:color="auto"/>
                                                                <w:left w:val="none" w:sz="0" w:space="0" w:color="auto"/>
                                                                <w:bottom w:val="none" w:sz="0" w:space="0" w:color="auto"/>
                                                                <w:right w:val="none" w:sz="0" w:space="0" w:color="auto"/>
                                                              </w:divBdr>
                                                              <w:divsChild>
                                                                <w:div w:id="1674838497">
                                                                  <w:marLeft w:val="0"/>
                                                                  <w:marRight w:val="0"/>
                                                                  <w:marTop w:val="0"/>
                                                                  <w:marBottom w:val="0"/>
                                                                  <w:divBdr>
                                                                    <w:top w:val="none" w:sz="0" w:space="0" w:color="auto"/>
                                                                    <w:left w:val="none" w:sz="0" w:space="0" w:color="auto"/>
                                                                    <w:bottom w:val="none" w:sz="0" w:space="0" w:color="auto"/>
                                                                    <w:right w:val="none" w:sz="0" w:space="0" w:color="auto"/>
                                                                  </w:divBdr>
                                                                  <w:divsChild>
                                                                    <w:div w:id="45776914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62949599">
                                                              <w:marLeft w:val="-225"/>
                                                              <w:marRight w:val="-225"/>
                                                              <w:marTop w:val="0"/>
                                                              <w:marBottom w:val="0"/>
                                                              <w:divBdr>
                                                                <w:top w:val="none" w:sz="0" w:space="0" w:color="auto"/>
                                                                <w:left w:val="none" w:sz="0" w:space="0" w:color="auto"/>
                                                                <w:bottom w:val="none" w:sz="0" w:space="0" w:color="auto"/>
                                                                <w:right w:val="none" w:sz="0" w:space="0" w:color="auto"/>
                                                              </w:divBdr>
                                                              <w:divsChild>
                                                                <w:div w:id="551162299">
                                                                  <w:marLeft w:val="0"/>
                                                                  <w:marRight w:val="0"/>
                                                                  <w:marTop w:val="0"/>
                                                                  <w:marBottom w:val="0"/>
                                                                  <w:divBdr>
                                                                    <w:top w:val="none" w:sz="0" w:space="0" w:color="auto"/>
                                                                    <w:left w:val="none" w:sz="0" w:space="0" w:color="auto"/>
                                                                    <w:bottom w:val="none" w:sz="0" w:space="0" w:color="auto"/>
                                                                    <w:right w:val="none" w:sz="0" w:space="0" w:color="auto"/>
                                                                  </w:divBdr>
                                                                  <w:divsChild>
                                                                    <w:div w:id="1309868069">
                                                                      <w:marLeft w:val="0"/>
                                                                      <w:marRight w:val="0"/>
                                                                      <w:marTop w:val="0"/>
                                                                      <w:marBottom w:val="300"/>
                                                                      <w:divBdr>
                                                                        <w:top w:val="single" w:sz="6" w:space="0" w:color="A9A9A9"/>
                                                                        <w:left w:val="single" w:sz="6" w:space="0" w:color="A9A9A9"/>
                                                                        <w:bottom w:val="single" w:sz="6" w:space="0" w:color="A9A9A9"/>
                                                                        <w:right w:val="single" w:sz="6" w:space="0" w:color="A9A9A9"/>
                                                                      </w:divBdr>
                                                                      <w:divsChild>
                                                                        <w:div w:id="1187796490">
                                                                          <w:marLeft w:val="0"/>
                                                                          <w:marRight w:val="0"/>
                                                                          <w:marTop w:val="0"/>
                                                                          <w:marBottom w:val="0"/>
                                                                          <w:divBdr>
                                                                            <w:top w:val="none" w:sz="0" w:space="0" w:color="DDDDDD"/>
                                                                            <w:left w:val="none" w:sz="0" w:space="0" w:color="DDDDDD"/>
                                                                            <w:bottom w:val="none" w:sz="0" w:space="0" w:color="DDDDDD"/>
                                                                            <w:right w:val="none" w:sz="0" w:space="0" w:color="DDDDDD"/>
                                                                          </w:divBdr>
                                                                          <w:divsChild>
                                                                            <w:div w:id="1142891070">
                                                                              <w:marLeft w:val="0"/>
                                                                              <w:marRight w:val="0"/>
                                                                              <w:marTop w:val="0"/>
                                                                              <w:marBottom w:val="0"/>
                                                                              <w:divBdr>
                                                                                <w:top w:val="none" w:sz="0" w:space="0" w:color="DDDDDD"/>
                                                                                <w:left w:val="none" w:sz="0" w:space="4" w:color="DDDDDD"/>
                                                                                <w:bottom w:val="single" w:sz="6" w:space="4" w:color="DDDDDD"/>
                                                                                <w:right w:val="none" w:sz="0" w:space="0" w:color="DDDDDD"/>
                                                                              </w:divBdr>
                                                                              <w:divsChild>
                                                                                <w:div w:id="1825657047">
                                                                                  <w:marLeft w:val="0"/>
                                                                                  <w:marRight w:val="75"/>
                                                                                  <w:marTop w:val="75"/>
                                                                                  <w:marBottom w:val="0"/>
                                                                                  <w:divBdr>
                                                                                    <w:top w:val="none" w:sz="0" w:space="0" w:color="auto"/>
                                                                                    <w:left w:val="none" w:sz="0" w:space="0" w:color="auto"/>
                                                                                    <w:bottom w:val="none" w:sz="0" w:space="0" w:color="auto"/>
                                                                                    <w:right w:val="none" w:sz="0" w:space="0" w:color="auto"/>
                                                                                  </w:divBdr>
                                                                                  <w:divsChild>
                                                                                    <w:div w:id="76638178">
                                                                                      <w:marLeft w:val="0"/>
                                                                                      <w:marRight w:val="0"/>
                                                                                      <w:marTop w:val="0"/>
                                                                                      <w:marBottom w:val="0"/>
                                                                                      <w:divBdr>
                                                                                        <w:top w:val="none" w:sz="0" w:space="0" w:color="auto"/>
                                                                                        <w:left w:val="none" w:sz="0" w:space="0" w:color="auto"/>
                                                                                        <w:bottom w:val="none" w:sz="0" w:space="0" w:color="auto"/>
                                                                                        <w:right w:val="none" w:sz="0" w:space="0" w:color="auto"/>
                                                                                      </w:divBdr>
                                                                                    </w:div>
                                                                                  </w:divsChild>
                                                                                </w:div>
                                                                                <w:div w:id="8025335">
                                                                                  <w:marLeft w:val="0"/>
                                                                                  <w:marRight w:val="75"/>
                                                                                  <w:marTop w:val="75"/>
                                                                                  <w:marBottom w:val="0"/>
                                                                                  <w:divBdr>
                                                                                    <w:top w:val="none" w:sz="0" w:space="0" w:color="auto"/>
                                                                                    <w:left w:val="none" w:sz="0" w:space="0" w:color="auto"/>
                                                                                    <w:bottom w:val="none" w:sz="0" w:space="0" w:color="auto"/>
                                                                                    <w:right w:val="none" w:sz="0" w:space="0" w:color="auto"/>
                                                                                  </w:divBdr>
                                                                                  <w:divsChild>
                                                                                    <w:div w:id="1461924601">
                                                                                      <w:marLeft w:val="0"/>
                                                                                      <w:marRight w:val="0"/>
                                                                                      <w:marTop w:val="0"/>
                                                                                      <w:marBottom w:val="0"/>
                                                                                      <w:divBdr>
                                                                                        <w:top w:val="none" w:sz="0" w:space="0" w:color="auto"/>
                                                                                        <w:left w:val="none" w:sz="0" w:space="0" w:color="auto"/>
                                                                                        <w:bottom w:val="none" w:sz="0" w:space="0" w:color="auto"/>
                                                                                        <w:right w:val="none" w:sz="0" w:space="0" w:color="auto"/>
                                                                                      </w:divBdr>
                                                                                    </w:div>
                                                                                  </w:divsChild>
                                                                                </w:div>
                                                                                <w:div w:id="2140106675">
                                                                                  <w:marLeft w:val="0"/>
                                                                                  <w:marRight w:val="75"/>
                                                                                  <w:marTop w:val="75"/>
                                                                                  <w:marBottom w:val="0"/>
                                                                                  <w:divBdr>
                                                                                    <w:top w:val="none" w:sz="0" w:space="0" w:color="auto"/>
                                                                                    <w:left w:val="none" w:sz="0" w:space="0" w:color="auto"/>
                                                                                    <w:bottom w:val="none" w:sz="0" w:space="0" w:color="auto"/>
                                                                                    <w:right w:val="none" w:sz="0" w:space="0" w:color="auto"/>
                                                                                  </w:divBdr>
                                                                                  <w:divsChild>
                                                                                    <w:div w:id="1171944126">
                                                                                      <w:marLeft w:val="-15"/>
                                                                                      <w:marRight w:val="0"/>
                                                                                      <w:marTop w:val="0"/>
                                                                                      <w:marBottom w:val="0"/>
                                                                                      <w:divBdr>
                                                                                        <w:top w:val="none" w:sz="0" w:space="0" w:color="auto"/>
                                                                                        <w:left w:val="none" w:sz="0" w:space="0" w:color="auto"/>
                                                                                        <w:bottom w:val="none" w:sz="0" w:space="0" w:color="auto"/>
                                                                                        <w:right w:val="none" w:sz="0" w:space="0" w:color="auto"/>
                                                                                      </w:divBdr>
                                                                                    </w:div>
                                                                                  </w:divsChild>
                                                                                </w:div>
                                                                                <w:div w:id="705911516">
                                                                                  <w:marLeft w:val="0"/>
                                                                                  <w:marRight w:val="75"/>
                                                                                  <w:marTop w:val="75"/>
                                                                                  <w:marBottom w:val="0"/>
                                                                                  <w:divBdr>
                                                                                    <w:top w:val="none" w:sz="0" w:space="0" w:color="auto"/>
                                                                                    <w:left w:val="none" w:sz="0" w:space="0" w:color="auto"/>
                                                                                    <w:bottom w:val="none" w:sz="0" w:space="0" w:color="auto"/>
                                                                                    <w:right w:val="none" w:sz="0" w:space="0" w:color="auto"/>
                                                                                  </w:divBdr>
                                                                                  <w:divsChild>
                                                                                    <w:div w:id="161586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5140287">
                                                      <w:marLeft w:val="0"/>
                                                      <w:marRight w:val="0"/>
                                                      <w:marTop w:val="0"/>
                                                      <w:marBottom w:val="0"/>
                                                      <w:divBdr>
                                                        <w:top w:val="none" w:sz="0" w:space="0" w:color="auto"/>
                                                        <w:left w:val="none" w:sz="0" w:space="0" w:color="auto"/>
                                                        <w:bottom w:val="none" w:sz="0" w:space="0" w:color="auto"/>
                                                        <w:right w:val="none" w:sz="0" w:space="0" w:color="auto"/>
                                                      </w:divBdr>
                                                      <w:divsChild>
                                                        <w:div w:id="1040672079">
                                                          <w:marLeft w:val="0"/>
                                                          <w:marRight w:val="0"/>
                                                          <w:marTop w:val="0"/>
                                                          <w:marBottom w:val="0"/>
                                                          <w:divBdr>
                                                            <w:top w:val="none" w:sz="0" w:space="0" w:color="auto"/>
                                                            <w:left w:val="none" w:sz="0" w:space="0" w:color="auto"/>
                                                            <w:bottom w:val="none" w:sz="0" w:space="0" w:color="auto"/>
                                                            <w:right w:val="none" w:sz="0" w:space="0" w:color="auto"/>
                                                          </w:divBdr>
                                                          <w:divsChild>
                                                            <w:div w:id="1209874868">
                                                              <w:marLeft w:val="0"/>
                                                              <w:marRight w:val="0"/>
                                                              <w:marTop w:val="0"/>
                                                              <w:marBottom w:val="0"/>
                                                              <w:divBdr>
                                                                <w:top w:val="none" w:sz="0" w:space="0" w:color="auto"/>
                                                                <w:left w:val="none" w:sz="0" w:space="0" w:color="auto"/>
                                                                <w:bottom w:val="none" w:sz="0" w:space="0" w:color="auto"/>
                                                                <w:right w:val="none" w:sz="0" w:space="0" w:color="auto"/>
                                                              </w:divBdr>
                                                            </w:div>
                                                          </w:divsChild>
                                                        </w:div>
                                                        <w:div w:id="259526980">
                                                          <w:marLeft w:val="0"/>
                                                          <w:marRight w:val="0"/>
                                                          <w:marTop w:val="450"/>
                                                          <w:marBottom w:val="0"/>
                                                          <w:divBdr>
                                                            <w:top w:val="none" w:sz="0" w:space="0" w:color="auto"/>
                                                            <w:left w:val="none" w:sz="0" w:space="0" w:color="auto"/>
                                                            <w:bottom w:val="none" w:sz="0" w:space="0" w:color="auto"/>
                                                            <w:right w:val="none" w:sz="0" w:space="0" w:color="auto"/>
                                                          </w:divBdr>
                                                          <w:divsChild>
                                                            <w:div w:id="1522015914">
                                                              <w:marLeft w:val="-225"/>
                                                              <w:marRight w:val="-225"/>
                                                              <w:marTop w:val="0"/>
                                                              <w:marBottom w:val="0"/>
                                                              <w:divBdr>
                                                                <w:top w:val="none" w:sz="0" w:space="0" w:color="auto"/>
                                                                <w:left w:val="none" w:sz="0" w:space="0" w:color="auto"/>
                                                                <w:bottom w:val="none" w:sz="0" w:space="0" w:color="auto"/>
                                                                <w:right w:val="none" w:sz="0" w:space="0" w:color="auto"/>
                                                              </w:divBdr>
                                                              <w:divsChild>
                                                                <w:div w:id="1086195668">
                                                                  <w:marLeft w:val="0"/>
                                                                  <w:marRight w:val="0"/>
                                                                  <w:marTop w:val="0"/>
                                                                  <w:marBottom w:val="0"/>
                                                                  <w:divBdr>
                                                                    <w:top w:val="none" w:sz="0" w:space="0" w:color="auto"/>
                                                                    <w:left w:val="none" w:sz="0" w:space="0" w:color="auto"/>
                                                                    <w:bottom w:val="none" w:sz="0" w:space="0" w:color="auto"/>
                                                                    <w:right w:val="none" w:sz="0" w:space="0" w:color="auto"/>
                                                                  </w:divBdr>
                                                                  <w:divsChild>
                                                                    <w:div w:id="47973226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81341412">
                                                              <w:marLeft w:val="-225"/>
                                                              <w:marRight w:val="-225"/>
                                                              <w:marTop w:val="0"/>
                                                              <w:marBottom w:val="0"/>
                                                              <w:divBdr>
                                                                <w:top w:val="none" w:sz="0" w:space="0" w:color="auto"/>
                                                                <w:left w:val="none" w:sz="0" w:space="0" w:color="auto"/>
                                                                <w:bottom w:val="none" w:sz="0" w:space="0" w:color="auto"/>
                                                                <w:right w:val="none" w:sz="0" w:space="0" w:color="auto"/>
                                                              </w:divBdr>
                                                              <w:divsChild>
                                                                <w:div w:id="883639025">
                                                                  <w:marLeft w:val="0"/>
                                                                  <w:marRight w:val="0"/>
                                                                  <w:marTop w:val="0"/>
                                                                  <w:marBottom w:val="0"/>
                                                                  <w:divBdr>
                                                                    <w:top w:val="none" w:sz="0" w:space="0" w:color="auto"/>
                                                                    <w:left w:val="none" w:sz="0" w:space="0" w:color="auto"/>
                                                                    <w:bottom w:val="none" w:sz="0" w:space="0" w:color="auto"/>
                                                                    <w:right w:val="none" w:sz="0" w:space="0" w:color="auto"/>
                                                                  </w:divBdr>
                                                                  <w:divsChild>
                                                                    <w:div w:id="440421753">
                                                                      <w:marLeft w:val="0"/>
                                                                      <w:marRight w:val="0"/>
                                                                      <w:marTop w:val="0"/>
                                                                      <w:marBottom w:val="300"/>
                                                                      <w:divBdr>
                                                                        <w:top w:val="single" w:sz="6" w:space="0" w:color="A9A9A9"/>
                                                                        <w:left w:val="single" w:sz="6" w:space="0" w:color="A9A9A9"/>
                                                                        <w:bottom w:val="single" w:sz="6" w:space="0" w:color="A9A9A9"/>
                                                                        <w:right w:val="single" w:sz="6" w:space="0" w:color="A9A9A9"/>
                                                                      </w:divBdr>
                                                                      <w:divsChild>
                                                                        <w:div w:id="388572895">
                                                                          <w:marLeft w:val="0"/>
                                                                          <w:marRight w:val="0"/>
                                                                          <w:marTop w:val="0"/>
                                                                          <w:marBottom w:val="0"/>
                                                                          <w:divBdr>
                                                                            <w:top w:val="none" w:sz="0" w:space="0" w:color="DDDDDD"/>
                                                                            <w:left w:val="none" w:sz="0" w:space="0" w:color="DDDDDD"/>
                                                                            <w:bottom w:val="none" w:sz="0" w:space="0" w:color="DDDDDD"/>
                                                                            <w:right w:val="none" w:sz="0" w:space="0" w:color="DDDDDD"/>
                                                                          </w:divBdr>
                                                                          <w:divsChild>
                                                                            <w:div w:id="1758356878">
                                                                              <w:marLeft w:val="0"/>
                                                                              <w:marRight w:val="0"/>
                                                                              <w:marTop w:val="0"/>
                                                                              <w:marBottom w:val="0"/>
                                                                              <w:divBdr>
                                                                                <w:top w:val="none" w:sz="0" w:space="0" w:color="DDDDDD"/>
                                                                                <w:left w:val="none" w:sz="0" w:space="4" w:color="DDDDDD"/>
                                                                                <w:bottom w:val="single" w:sz="6" w:space="4" w:color="DDDDDD"/>
                                                                                <w:right w:val="none" w:sz="0" w:space="0" w:color="DDDDDD"/>
                                                                              </w:divBdr>
                                                                              <w:divsChild>
                                                                                <w:div w:id="727843448">
                                                                                  <w:marLeft w:val="0"/>
                                                                                  <w:marRight w:val="75"/>
                                                                                  <w:marTop w:val="75"/>
                                                                                  <w:marBottom w:val="0"/>
                                                                                  <w:divBdr>
                                                                                    <w:top w:val="none" w:sz="0" w:space="0" w:color="auto"/>
                                                                                    <w:left w:val="none" w:sz="0" w:space="0" w:color="auto"/>
                                                                                    <w:bottom w:val="none" w:sz="0" w:space="0" w:color="auto"/>
                                                                                    <w:right w:val="none" w:sz="0" w:space="0" w:color="auto"/>
                                                                                  </w:divBdr>
                                                                                  <w:divsChild>
                                                                                    <w:div w:id="1869954484">
                                                                                      <w:marLeft w:val="0"/>
                                                                                      <w:marRight w:val="0"/>
                                                                                      <w:marTop w:val="0"/>
                                                                                      <w:marBottom w:val="0"/>
                                                                                      <w:divBdr>
                                                                                        <w:top w:val="none" w:sz="0" w:space="0" w:color="auto"/>
                                                                                        <w:left w:val="none" w:sz="0" w:space="0" w:color="auto"/>
                                                                                        <w:bottom w:val="none" w:sz="0" w:space="0" w:color="auto"/>
                                                                                        <w:right w:val="none" w:sz="0" w:space="0" w:color="auto"/>
                                                                                      </w:divBdr>
                                                                                    </w:div>
                                                                                  </w:divsChild>
                                                                                </w:div>
                                                                                <w:div w:id="1240946862">
                                                                                  <w:marLeft w:val="0"/>
                                                                                  <w:marRight w:val="75"/>
                                                                                  <w:marTop w:val="75"/>
                                                                                  <w:marBottom w:val="0"/>
                                                                                  <w:divBdr>
                                                                                    <w:top w:val="none" w:sz="0" w:space="0" w:color="auto"/>
                                                                                    <w:left w:val="none" w:sz="0" w:space="0" w:color="auto"/>
                                                                                    <w:bottom w:val="none" w:sz="0" w:space="0" w:color="auto"/>
                                                                                    <w:right w:val="none" w:sz="0" w:space="0" w:color="auto"/>
                                                                                  </w:divBdr>
                                                                                  <w:divsChild>
                                                                                    <w:div w:id="1206679756">
                                                                                      <w:marLeft w:val="0"/>
                                                                                      <w:marRight w:val="0"/>
                                                                                      <w:marTop w:val="0"/>
                                                                                      <w:marBottom w:val="0"/>
                                                                                      <w:divBdr>
                                                                                        <w:top w:val="none" w:sz="0" w:space="0" w:color="auto"/>
                                                                                        <w:left w:val="none" w:sz="0" w:space="0" w:color="auto"/>
                                                                                        <w:bottom w:val="none" w:sz="0" w:space="0" w:color="auto"/>
                                                                                        <w:right w:val="none" w:sz="0" w:space="0" w:color="auto"/>
                                                                                      </w:divBdr>
                                                                                    </w:div>
                                                                                  </w:divsChild>
                                                                                </w:div>
                                                                                <w:div w:id="1998264662">
                                                                                  <w:marLeft w:val="0"/>
                                                                                  <w:marRight w:val="75"/>
                                                                                  <w:marTop w:val="75"/>
                                                                                  <w:marBottom w:val="0"/>
                                                                                  <w:divBdr>
                                                                                    <w:top w:val="none" w:sz="0" w:space="0" w:color="auto"/>
                                                                                    <w:left w:val="none" w:sz="0" w:space="0" w:color="auto"/>
                                                                                    <w:bottom w:val="none" w:sz="0" w:space="0" w:color="auto"/>
                                                                                    <w:right w:val="none" w:sz="0" w:space="0" w:color="auto"/>
                                                                                  </w:divBdr>
                                                                                  <w:divsChild>
                                                                                    <w:div w:id="889221131">
                                                                                      <w:marLeft w:val="-15"/>
                                                                                      <w:marRight w:val="0"/>
                                                                                      <w:marTop w:val="0"/>
                                                                                      <w:marBottom w:val="0"/>
                                                                                      <w:divBdr>
                                                                                        <w:top w:val="none" w:sz="0" w:space="0" w:color="auto"/>
                                                                                        <w:left w:val="none" w:sz="0" w:space="0" w:color="auto"/>
                                                                                        <w:bottom w:val="none" w:sz="0" w:space="0" w:color="auto"/>
                                                                                        <w:right w:val="none" w:sz="0" w:space="0" w:color="auto"/>
                                                                                      </w:divBdr>
                                                                                    </w:div>
                                                                                  </w:divsChild>
                                                                                </w:div>
                                                                                <w:div w:id="801309095">
                                                                                  <w:marLeft w:val="0"/>
                                                                                  <w:marRight w:val="75"/>
                                                                                  <w:marTop w:val="75"/>
                                                                                  <w:marBottom w:val="0"/>
                                                                                  <w:divBdr>
                                                                                    <w:top w:val="none" w:sz="0" w:space="0" w:color="auto"/>
                                                                                    <w:left w:val="none" w:sz="0" w:space="0" w:color="auto"/>
                                                                                    <w:bottom w:val="none" w:sz="0" w:space="0" w:color="auto"/>
                                                                                    <w:right w:val="none" w:sz="0" w:space="0" w:color="auto"/>
                                                                                  </w:divBdr>
                                                                                  <w:divsChild>
                                                                                    <w:div w:id="2132089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435156">
                                                                          <w:marLeft w:val="0"/>
                                                                          <w:marRight w:val="0"/>
                                                                          <w:marTop w:val="0"/>
                                                                          <w:marBottom w:val="0"/>
                                                                          <w:divBdr>
                                                                            <w:top w:val="none" w:sz="0" w:space="0" w:color="auto"/>
                                                                            <w:left w:val="none" w:sz="0" w:space="0" w:color="auto"/>
                                                                            <w:bottom w:val="none" w:sz="0" w:space="0" w:color="auto"/>
                                                                            <w:right w:val="none" w:sz="0" w:space="0" w:color="auto"/>
                                                                          </w:divBdr>
                                                                          <w:divsChild>
                                                                            <w:div w:id="147694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374866">
                                                      <w:marLeft w:val="0"/>
                                                      <w:marRight w:val="0"/>
                                                      <w:marTop w:val="0"/>
                                                      <w:marBottom w:val="0"/>
                                                      <w:divBdr>
                                                        <w:top w:val="none" w:sz="0" w:space="0" w:color="auto"/>
                                                        <w:left w:val="none" w:sz="0" w:space="0" w:color="auto"/>
                                                        <w:bottom w:val="none" w:sz="0" w:space="0" w:color="auto"/>
                                                        <w:right w:val="none" w:sz="0" w:space="0" w:color="auto"/>
                                                      </w:divBdr>
                                                      <w:divsChild>
                                                        <w:div w:id="560553919">
                                                          <w:marLeft w:val="0"/>
                                                          <w:marRight w:val="0"/>
                                                          <w:marTop w:val="0"/>
                                                          <w:marBottom w:val="0"/>
                                                          <w:divBdr>
                                                            <w:top w:val="none" w:sz="0" w:space="0" w:color="auto"/>
                                                            <w:left w:val="none" w:sz="0" w:space="0" w:color="auto"/>
                                                            <w:bottom w:val="none" w:sz="0" w:space="0" w:color="auto"/>
                                                            <w:right w:val="none" w:sz="0" w:space="0" w:color="auto"/>
                                                          </w:divBdr>
                                                          <w:divsChild>
                                                            <w:div w:id="604312395">
                                                              <w:marLeft w:val="0"/>
                                                              <w:marRight w:val="0"/>
                                                              <w:marTop w:val="0"/>
                                                              <w:marBottom w:val="0"/>
                                                              <w:divBdr>
                                                                <w:top w:val="none" w:sz="0" w:space="0" w:color="auto"/>
                                                                <w:left w:val="none" w:sz="0" w:space="0" w:color="auto"/>
                                                                <w:bottom w:val="none" w:sz="0" w:space="0" w:color="auto"/>
                                                                <w:right w:val="none" w:sz="0" w:space="0" w:color="auto"/>
                                                              </w:divBdr>
                                                            </w:div>
                                                          </w:divsChild>
                                                        </w:div>
                                                        <w:div w:id="647782414">
                                                          <w:marLeft w:val="0"/>
                                                          <w:marRight w:val="0"/>
                                                          <w:marTop w:val="450"/>
                                                          <w:marBottom w:val="0"/>
                                                          <w:divBdr>
                                                            <w:top w:val="none" w:sz="0" w:space="0" w:color="auto"/>
                                                            <w:left w:val="none" w:sz="0" w:space="0" w:color="auto"/>
                                                            <w:bottom w:val="none" w:sz="0" w:space="0" w:color="auto"/>
                                                            <w:right w:val="none" w:sz="0" w:space="0" w:color="auto"/>
                                                          </w:divBdr>
                                                          <w:divsChild>
                                                            <w:div w:id="2068533366">
                                                              <w:marLeft w:val="-225"/>
                                                              <w:marRight w:val="-225"/>
                                                              <w:marTop w:val="0"/>
                                                              <w:marBottom w:val="0"/>
                                                              <w:divBdr>
                                                                <w:top w:val="none" w:sz="0" w:space="0" w:color="auto"/>
                                                                <w:left w:val="none" w:sz="0" w:space="0" w:color="auto"/>
                                                                <w:bottom w:val="none" w:sz="0" w:space="0" w:color="auto"/>
                                                                <w:right w:val="none" w:sz="0" w:space="0" w:color="auto"/>
                                                              </w:divBdr>
                                                              <w:divsChild>
                                                                <w:div w:id="813836751">
                                                                  <w:marLeft w:val="0"/>
                                                                  <w:marRight w:val="0"/>
                                                                  <w:marTop w:val="0"/>
                                                                  <w:marBottom w:val="0"/>
                                                                  <w:divBdr>
                                                                    <w:top w:val="none" w:sz="0" w:space="0" w:color="auto"/>
                                                                    <w:left w:val="none" w:sz="0" w:space="0" w:color="auto"/>
                                                                    <w:bottom w:val="none" w:sz="0" w:space="0" w:color="auto"/>
                                                                    <w:right w:val="none" w:sz="0" w:space="0" w:color="auto"/>
                                                                  </w:divBdr>
                                                                  <w:divsChild>
                                                                    <w:div w:id="139003137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96060714">
                                                              <w:marLeft w:val="-225"/>
                                                              <w:marRight w:val="-225"/>
                                                              <w:marTop w:val="0"/>
                                                              <w:marBottom w:val="0"/>
                                                              <w:divBdr>
                                                                <w:top w:val="none" w:sz="0" w:space="0" w:color="auto"/>
                                                                <w:left w:val="none" w:sz="0" w:space="0" w:color="auto"/>
                                                                <w:bottom w:val="none" w:sz="0" w:space="0" w:color="auto"/>
                                                                <w:right w:val="none" w:sz="0" w:space="0" w:color="auto"/>
                                                              </w:divBdr>
                                                              <w:divsChild>
                                                                <w:div w:id="1643147957">
                                                                  <w:marLeft w:val="0"/>
                                                                  <w:marRight w:val="0"/>
                                                                  <w:marTop w:val="0"/>
                                                                  <w:marBottom w:val="0"/>
                                                                  <w:divBdr>
                                                                    <w:top w:val="none" w:sz="0" w:space="0" w:color="auto"/>
                                                                    <w:left w:val="none" w:sz="0" w:space="0" w:color="auto"/>
                                                                    <w:bottom w:val="none" w:sz="0" w:space="0" w:color="auto"/>
                                                                    <w:right w:val="none" w:sz="0" w:space="0" w:color="auto"/>
                                                                  </w:divBdr>
                                                                  <w:divsChild>
                                                                    <w:div w:id="1108625893">
                                                                      <w:marLeft w:val="0"/>
                                                                      <w:marRight w:val="0"/>
                                                                      <w:marTop w:val="0"/>
                                                                      <w:marBottom w:val="300"/>
                                                                      <w:divBdr>
                                                                        <w:top w:val="single" w:sz="6" w:space="0" w:color="A9A9A9"/>
                                                                        <w:left w:val="single" w:sz="6" w:space="0" w:color="A9A9A9"/>
                                                                        <w:bottom w:val="single" w:sz="6" w:space="0" w:color="A9A9A9"/>
                                                                        <w:right w:val="single" w:sz="6" w:space="0" w:color="A9A9A9"/>
                                                                      </w:divBdr>
                                                                      <w:divsChild>
                                                                        <w:div w:id="1553999573">
                                                                          <w:marLeft w:val="0"/>
                                                                          <w:marRight w:val="0"/>
                                                                          <w:marTop w:val="0"/>
                                                                          <w:marBottom w:val="0"/>
                                                                          <w:divBdr>
                                                                            <w:top w:val="none" w:sz="0" w:space="0" w:color="DDDDDD"/>
                                                                            <w:left w:val="none" w:sz="0" w:space="0" w:color="DDDDDD"/>
                                                                            <w:bottom w:val="none" w:sz="0" w:space="0" w:color="DDDDDD"/>
                                                                            <w:right w:val="none" w:sz="0" w:space="0" w:color="DDDDDD"/>
                                                                          </w:divBdr>
                                                                          <w:divsChild>
                                                                            <w:div w:id="905531443">
                                                                              <w:marLeft w:val="0"/>
                                                                              <w:marRight w:val="0"/>
                                                                              <w:marTop w:val="0"/>
                                                                              <w:marBottom w:val="0"/>
                                                                              <w:divBdr>
                                                                                <w:top w:val="none" w:sz="0" w:space="0" w:color="DDDDDD"/>
                                                                                <w:left w:val="none" w:sz="0" w:space="4" w:color="DDDDDD"/>
                                                                                <w:bottom w:val="single" w:sz="6" w:space="4" w:color="DDDDDD"/>
                                                                                <w:right w:val="none" w:sz="0" w:space="0" w:color="DDDDDD"/>
                                                                              </w:divBdr>
                                                                              <w:divsChild>
                                                                                <w:div w:id="1130247456">
                                                                                  <w:marLeft w:val="0"/>
                                                                                  <w:marRight w:val="75"/>
                                                                                  <w:marTop w:val="75"/>
                                                                                  <w:marBottom w:val="0"/>
                                                                                  <w:divBdr>
                                                                                    <w:top w:val="none" w:sz="0" w:space="0" w:color="auto"/>
                                                                                    <w:left w:val="none" w:sz="0" w:space="0" w:color="auto"/>
                                                                                    <w:bottom w:val="none" w:sz="0" w:space="0" w:color="auto"/>
                                                                                    <w:right w:val="none" w:sz="0" w:space="0" w:color="auto"/>
                                                                                  </w:divBdr>
                                                                                  <w:divsChild>
                                                                                    <w:div w:id="1513834800">
                                                                                      <w:marLeft w:val="0"/>
                                                                                      <w:marRight w:val="0"/>
                                                                                      <w:marTop w:val="0"/>
                                                                                      <w:marBottom w:val="0"/>
                                                                                      <w:divBdr>
                                                                                        <w:top w:val="none" w:sz="0" w:space="0" w:color="auto"/>
                                                                                        <w:left w:val="none" w:sz="0" w:space="0" w:color="auto"/>
                                                                                        <w:bottom w:val="none" w:sz="0" w:space="0" w:color="auto"/>
                                                                                        <w:right w:val="none" w:sz="0" w:space="0" w:color="auto"/>
                                                                                      </w:divBdr>
                                                                                    </w:div>
                                                                                  </w:divsChild>
                                                                                </w:div>
                                                                                <w:div w:id="1222130631">
                                                                                  <w:marLeft w:val="0"/>
                                                                                  <w:marRight w:val="75"/>
                                                                                  <w:marTop w:val="75"/>
                                                                                  <w:marBottom w:val="0"/>
                                                                                  <w:divBdr>
                                                                                    <w:top w:val="none" w:sz="0" w:space="0" w:color="auto"/>
                                                                                    <w:left w:val="none" w:sz="0" w:space="0" w:color="auto"/>
                                                                                    <w:bottom w:val="none" w:sz="0" w:space="0" w:color="auto"/>
                                                                                    <w:right w:val="none" w:sz="0" w:space="0" w:color="auto"/>
                                                                                  </w:divBdr>
                                                                                  <w:divsChild>
                                                                                    <w:div w:id="385494838">
                                                                                      <w:marLeft w:val="0"/>
                                                                                      <w:marRight w:val="0"/>
                                                                                      <w:marTop w:val="0"/>
                                                                                      <w:marBottom w:val="0"/>
                                                                                      <w:divBdr>
                                                                                        <w:top w:val="none" w:sz="0" w:space="0" w:color="auto"/>
                                                                                        <w:left w:val="none" w:sz="0" w:space="0" w:color="auto"/>
                                                                                        <w:bottom w:val="none" w:sz="0" w:space="0" w:color="auto"/>
                                                                                        <w:right w:val="none" w:sz="0" w:space="0" w:color="auto"/>
                                                                                      </w:divBdr>
                                                                                    </w:div>
                                                                                  </w:divsChild>
                                                                                </w:div>
                                                                                <w:div w:id="779301716">
                                                                                  <w:marLeft w:val="0"/>
                                                                                  <w:marRight w:val="75"/>
                                                                                  <w:marTop w:val="75"/>
                                                                                  <w:marBottom w:val="0"/>
                                                                                  <w:divBdr>
                                                                                    <w:top w:val="none" w:sz="0" w:space="0" w:color="auto"/>
                                                                                    <w:left w:val="none" w:sz="0" w:space="0" w:color="auto"/>
                                                                                    <w:bottom w:val="none" w:sz="0" w:space="0" w:color="auto"/>
                                                                                    <w:right w:val="none" w:sz="0" w:space="0" w:color="auto"/>
                                                                                  </w:divBdr>
                                                                                  <w:divsChild>
                                                                                    <w:div w:id="1676155323">
                                                                                      <w:marLeft w:val="-15"/>
                                                                                      <w:marRight w:val="0"/>
                                                                                      <w:marTop w:val="0"/>
                                                                                      <w:marBottom w:val="0"/>
                                                                                      <w:divBdr>
                                                                                        <w:top w:val="none" w:sz="0" w:space="0" w:color="auto"/>
                                                                                        <w:left w:val="none" w:sz="0" w:space="0" w:color="auto"/>
                                                                                        <w:bottom w:val="none" w:sz="0" w:space="0" w:color="auto"/>
                                                                                        <w:right w:val="none" w:sz="0" w:space="0" w:color="auto"/>
                                                                                      </w:divBdr>
                                                                                    </w:div>
                                                                                  </w:divsChild>
                                                                                </w:div>
                                                                                <w:div w:id="450318413">
                                                                                  <w:marLeft w:val="0"/>
                                                                                  <w:marRight w:val="75"/>
                                                                                  <w:marTop w:val="75"/>
                                                                                  <w:marBottom w:val="0"/>
                                                                                  <w:divBdr>
                                                                                    <w:top w:val="none" w:sz="0" w:space="0" w:color="auto"/>
                                                                                    <w:left w:val="none" w:sz="0" w:space="0" w:color="auto"/>
                                                                                    <w:bottom w:val="none" w:sz="0" w:space="0" w:color="auto"/>
                                                                                    <w:right w:val="none" w:sz="0" w:space="0" w:color="auto"/>
                                                                                  </w:divBdr>
                                                                                  <w:divsChild>
                                                                                    <w:div w:id="83684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490596">
                                                                          <w:marLeft w:val="0"/>
                                                                          <w:marRight w:val="0"/>
                                                                          <w:marTop w:val="0"/>
                                                                          <w:marBottom w:val="0"/>
                                                                          <w:divBdr>
                                                                            <w:top w:val="none" w:sz="0" w:space="0" w:color="auto"/>
                                                                            <w:left w:val="none" w:sz="0" w:space="0" w:color="auto"/>
                                                                            <w:bottom w:val="none" w:sz="0" w:space="0" w:color="auto"/>
                                                                            <w:right w:val="none" w:sz="0" w:space="0" w:color="auto"/>
                                                                          </w:divBdr>
                                                                          <w:divsChild>
                                                                            <w:div w:id="115541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0464748">
                                                      <w:marLeft w:val="0"/>
                                                      <w:marRight w:val="0"/>
                                                      <w:marTop w:val="0"/>
                                                      <w:marBottom w:val="0"/>
                                                      <w:divBdr>
                                                        <w:top w:val="none" w:sz="0" w:space="0" w:color="auto"/>
                                                        <w:left w:val="none" w:sz="0" w:space="0" w:color="auto"/>
                                                        <w:bottom w:val="none" w:sz="0" w:space="0" w:color="auto"/>
                                                        <w:right w:val="none" w:sz="0" w:space="0" w:color="auto"/>
                                                      </w:divBdr>
                                                      <w:divsChild>
                                                        <w:div w:id="1510177609">
                                                          <w:marLeft w:val="0"/>
                                                          <w:marRight w:val="0"/>
                                                          <w:marTop w:val="0"/>
                                                          <w:marBottom w:val="0"/>
                                                          <w:divBdr>
                                                            <w:top w:val="none" w:sz="0" w:space="0" w:color="auto"/>
                                                            <w:left w:val="none" w:sz="0" w:space="0" w:color="auto"/>
                                                            <w:bottom w:val="none" w:sz="0" w:space="0" w:color="auto"/>
                                                            <w:right w:val="none" w:sz="0" w:space="0" w:color="auto"/>
                                                          </w:divBdr>
                                                          <w:divsChild>
                                                            <w:div w:id="1676572629">
                                                              <w:marLeft w:val="0"/>
                                                              <w:marRight w:val="0"/>
                                                              <w:marTop w:val="0"/>
                                                              <w:marBottom w:val="0"/>
                                                              <w:divBdr>
                                                                <w:top w:val="none" w:sz="0" w:space="0" w:color="auto"/>
                                                                <w:left w:val="none" w:sz="0" w:space="0" w:color="auto"/>
                                                                <w:bottom w:val="none" w:sz="0" w:space="0" w:color="auto"/>
                                                                <w:right w:val="none" w:sz="0" w:space="0" w:color="auto"/>
                                                              </w:divBdr>
                                                            </w:div>
                                                          </w:divsChild>
                                                        </w:div>
                                                        <w:div w:id="649212769">
                                                          <w:marLeft w:val="0"/>
                                                          <w:marRight w:val="0"/>
                                                          <w:marTop w:val="450"/>
                                                          <w:marBottom w:val="0"/>
                                                          <w:divBdr>
                                                            <w:top w:val="none" w:sz="0" w:space="0" w:color="auto"/>
                                                            <w:left w:val="none" w:sz="0" w:space="0" w:color="auto"/>
                                                            <w:bottom w:val="none" w:sz="0" w:space="0" w:color="auto"/>
                                                            <w:right w:val="none" w:sz="0" w:space="0" w:color="auto"/>
                                                          </w:divBdr>
                                                          <w:divsChild>
                                                            <w:div w:id="1113018131">
                                                              <w:marLeft w:val="-225"/>
                                                              <w:marRight w:val="-225"/>
                                                              <w:marTop w:val="0"/>
                                                              <w:marBottom w:val="0"/>
                                                              <w:divBdr>
                                                                <w:top w:val="none" w:sz="0" w:space="0" w:color="auto"/>
                                                                <w:left w:val="none" w:sz="0" w:space="0" w:color="auto"/>
                                                                <w:bottom w:val="none" w:sz="0" w:space="0" w:color="auto"/>
                                                                <w:right w:val="none" w:sz="0" w:space="0" w:color="auto"/>
                                                              </w:divBdr>
                                                              <w:divsChild>
                                                                <w:div w:id="1602295431">
                                                                  <w:marLeft w:val="0"/>
                                                                  <w:marRight w:val="0"/>
                                                                  <w:marTop w:val="0"/>
                                                                  <w:marBottom w:val="0"/>
                                                                  <w:divBdr>
                                                                    <w:top w:val="none" w:sz="0" w:space="0" w:color="auto"/>
                                                                    <w:left w:val="none" w:sz="0" w:space="0" w:color="auto"/>
                                                                    <w:bottom w:val="none" w:sz="0" w:space="0" w:color="auto"/>
                                                                    <w:right w:val="none" w:sz="0" w:space="0" w:color="auto"/>
                                                                  </w:divBdr>
                                                                  <w:divsChild>
                                                                    <w:div w:id="155465780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32343352">
                                                              <w:marLeft w:val="-225"/>
                                                              <w:marRight w:val="-225"/>
                                                              <w:marTop w:val="0"/>
                                                              <w:marBottom w:val="0"/>
                                                              <w:divBdr>
                                                                <w:top w:val="none" w:sz="0" w:space="0" w:color="auto"/>
                                                                <w:left w:val="none" w:sz="0" w:space="0" w:color="auto"/>
                                                                <w:bottom w:val="none" w:sz="0" w:space="0" w:color="auto"/>
                                                                <w:right w:val="none" w:sz="0" w:space="0" w:color="auto"/>
                                                              </w:divBdr>
                                                              <w:divsChild>
                                                                <w:div w:id="1077820775">
                                                                  <w:marLeft w:val="0"/>
                                                                  <w:marRight w:val="0"/>
                                                                  <w:marTop w:val="0"/>
                                                                  <w:marBottom w:val="0"/>
                                                                  <w:divBdr>
                                                                    <w:top w:val="none" w:sz="0" w:space="0" w:color="auto"/>
                                                                    <w:left w:val="none" w:sz="0" w:space="0" w:color="auto"/>
                                                                    <w:bottom w:val="none" w:sz="0" w:space="0" w:color="auto"/>
                                                                    <w:right w:val="none" w:sz="0" w:space="0" w:color="auto"/>
                                                                  </w:divBdr>
                                                                  <w:divsChild>
                                                                    <w:div w:id="262999152">
                                                                      <w:marLeft w:val="0"/>
                                                                      <w:marRight w:val="0"/>
                                                                      <w:marTop w:val="0"/>
                                                                      <w:marBottom w:val="300"/>
                                                                      <w:divBdr>
                                                                        <w:top w:val="single" w:sz="6" w:space="0" w:color="A9A9A9"/>
                                                                        <w:left w:val="single" w:sz="6" w:space="0" w:color="A9A9A9"/>
                                                                        <w:bottom w:val="single" w:sz="6" w:space="0" w:color="A9A9A9"/>
                                                                        <w:right w:val="single" w:sz="6" w:space="0" w:color="A9A9A9"/>
                                                                      </w:divBdr>
                                                                      <w:divsChild>
                                                                        <w:div w:id="1349135570">
                                                                          <w:marLeft w:val="0"/>
                                                                          <w:marRight w:val="0"/>
                                                                          <w:marTop w:val="0"/>
                                                                          <w:marBottom w:val="0"/>
                                                                          <w:divBdr>
                                                                            <w:top w:val="none" w:sz="0" w:space="0" w:color="DDDDDD"/>
                                                                            <w:left w:val="none" w:sz="0" w:space="0" w:color="DDDDDD"/>
                                                                            <w:bottom w:val="none" w:sz="0" w:space="0" w:color="DDDDDD"/>
                                                                            <w:right w:val="none" w:sz="0" w:space="0" w:color="DDDDDD"/>
                                                                          </w:divBdr>
                                                                          <w:divsChild>
                                                                            <w:div w:id="163936944">
                                                                              <w:marLeft w:val="0"/>
                                                                              <w:marRight w:val="0"/>
                                                                              <w:marTop w:val="0"/>
                                                                              <w:marBottom w:val="0"/>
                                                                              <w:divBdr>
                                                                                <w:top w:val="none" w:sz="0" w:space="0" w:color="DDDDDD"/>
                                                                                <w:left w:val="none" w:sz="0" w:space="4" w:color="DDDDDD"/>
                                                                                <w:bottom w:val="single" w:sz="6" w:space="4" w:color="DDDDDD"/>
                                                                                <w:right w:val="none" w:sz="0" w:space="0" w:color="DDDDDD"/>
                                                                              </w:divBdr>
                                                                              <w:divsChild>
                                                                                <w:div w:id="1797093163">
                                                                                  <w:marLeft w:val="0"/>
                                                                                  <w:marRight w:val="75"/>
                                                                                  <w:marTop w:val="75"/>
                                                                                  <w:marBottom w:val="0"/>
                                                                                  <w:divBdr>
                                                                                    <w:top w:val="none" w:sz="0" w:space="0" w:color="auto"/>
                                                                                    <w:left w:val="none" w:sz="0" w:space="0" w:color="auto"/>
                                                                                    <w:bottom w:val="none" w:sz="0" w:space="0" w:color="auto"/>
                                                                                    <w:right w:val="none" w:sz="0" w:space="0" w:color="auto"/>
                                                                                  </w:divBdr>
                                                                                  <w:divsChild>
                                                                                    <w:div w:id="948389248">
                                                                                      <w:marLeft w:val="0"/>
                                                                                      <w:marRight w:val="0"/>
                                                                                      <w:marTop w:val="0"/>
                                                                                      <w:marBottom w:val="0"/>
                                                                                      <w:divBdr>
                                                                                        <w:top w:val="none" w:sz="0" w:space="0" w:color="auto"/>
                                                                                        <w:left w:val="none" w:sz="0" w:space="0" w:color="auto"/>
                                                                                        <w:bottom w:val="none" w:sz="0" w:space="0" w:color="auto"/>
                                                                                        <w:right w:val="none" w:sz="0" w:space="0" w:color="auto"/>
                                                                                      </w:divBdr>
                                                                                    </w:div>
                                                                                  </w:divsChild>
                                                                                </w:div>
                                                                                <w:div w:id="1204713455">
                                                                                  <w:marLeft w:val="0"/>
                                                                                  <w:marRight w:val="75"/>
                                                                                  <w:marTop w:val="75"/>
                                                                                  <w:marBottom w:val="0"/>
                                                                                  <w:divBdr>
                                                                                    <w:top w:val="none" w:sz="0" w:space="0" w:color="auto"/>
                                                                                    <w:left w:val="none" w:sz="0" w:space="0" w:color="auto"/>
                                                                                    <w:bottom w:val="none" w:sz="0" w:space="0" w:color="auto"/>
                                                                                    <w:right w:val="none" w:sz="0" w:space="0" w:color="auto"/>
                                                                                  </w:divBdr>
                                                                                  <w:divsChild>
                                                                                    <w:div w:id="1602570627">
                                                                                      <w:marLeft w:val="0"/>
                                                                                      <w:marRight w:val="0"/>
                                                                                      <w:marTop w:val="0"/>
                                                                                      <w:marBottom w:val="0"/>
                                                                                      <w:divBdr>
                                                                                        <w:top w:val="none" w:sz="0" w:space="0" w:color="auto"/>
                                                                                        <w:left w:val="none" w:sz="0" w:space="0" w:color="auto"/>
                                                                                        <w:bottom w:val="none" w:sz="0" w:space="0" w:color="auto"/>
                                                                                        <w:right w:val="none" w:sz="0" w:space="0" w:color="auto"/>
                                                                                      </w:divBdr>
                                                                                    </w:div>
                                                                                  </w:divsChild>
                                                                                </w:div>
                                                                                <w:div w:id="2016378598">
                                                                                  <w:marLeft w:val="0"/>
                                                                                  <w:marRight w:val="75"/>
                                                                                  <w:marTop w:val="75"/>
                                                                                  <w:marBottom w:val="0"/>
                                                                                  <w:divBdr>
                                                                                    <w:top w:val="none" w:sz="0" w:space="0" w:color="auto"/>
                                                                                    <w:left w:val="none" w:sz="0" w:space="0" w:color="auto"/>
                                                                                    <w:bottom w:val="none" w:sz="0" w:space="0" w:color="auto"/>
                                                                                    <w:right w:val="none" w:sz="0" w:space="0" w:color="auto"/>
                                                                                  </w:divBdr>
                                                                                  <w:divsChild>
                                                                                    <w:div w:id="858541395">
                                                                                      <w:marLeft w:val="-15"/>
                                                                                      <w:marRight w:val="0"/>
                                                                                      <w:marTop w:val="0"/>
                                                                                      <w:marBottom w:val="0"/>
                                                                                      <w:divBdr>
                                                                                        <w:top w:val="none" w:sz="0" w:space="0" w:color="auto"/>
                                                                                        <w:left w:val="none" w:sz="0" w:space="0" w:color="auto"/>
                                                                                        <w:bottom w:val="none" w:sz="0" w:space="0" w:color="auto"/>
                                                                                        <w:right w:val="none" w:sz="0" w:space="0" w:color="auto"/>
                                                                                      </w:divBdr>
                                                                                    </w:div>
                                                                                  </w:divsChild>
                                                                                </w:div>
                                                                                <w:div w:id="1892618218">
                                                                                  <w:marLeft w:val="0"/>
                                                                                  <w:marRight w:val="75"/>
                                                                                  <w:marTop w:val="75"/>
                                                                                  <w:marBottom w:val="0"/>
                                                                                  <w:divBdr>
                                                                                    <w:top w:val="none" w:sz="0" w:space="0" w:color="auto"/>
                                                                                    <w:left w:val="none" w:sz="0" w:space="0" w:color="auto"/>
                                                                                    <w:bottom w:val="none" w:sz="0" w:space="0" w:color="auto"/>
                                                                                    <w:right w:val="none" w:sz="0" w:space="0" w:color="auto"/>
                                                                                  </w:divBdr>
                                                                                  <w:divsChild>
                                                                                    <w:div w:id="194421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9287984">
                                                      <w:marLeft w:val="0"/>
                                                      <w:marRight w:val="0"/>
                                                      <w:marTop w:val="0"/>
                                                      <w:marBottom w:val="0"/>
                                                      <w:divBdr>
                                                        <w:top w:val="none" w:sz="0" w:space="0" w:color="auto"/>
                                                        <w:left w:val="none" w:sz="0" w:space="0" w:color="auto"/>
                                                        <w:bottom w:val="none" w:sz="0" w:space="0" w:color="auto"/>
                                                        <w:right w:val="none" w:sz="0" w:space="0" w:color="auto"/>
                                                      </w:divBdr>
                                                      <w:divsChild>
                                                        <w:div w:id="1239823498">
                                                          <w:marLeft w:val="0"/>
                                                          <w:marRight w:val="0"/>
                                                          <w:marTop w:val="0"/>
                                                          <w:marBottom w:val="0"/>
                                                          <w:divBdr>
                                                            <w:top w:val="none" w:sz="0" w:space="0" w:color="auto"/>
                                                            <w:left w:val="none" w:sz="0" w:space="0" w:color="auto"/>
                                                            <w:bottom w:val="none" w:sz="0" w:space="0" w:color="auto"/>
                                                            <w:right w:val="none" w:sz="0" w:space="0" w:color="auto"/>
                                                          </w:divBdr>
                                                          <w:divsChild>
                                                            <w:div w:id="1412461888">
                                                              <w:marLeft w:val="0"/>
                                                              <w:marRight w:val="0"/>
                                                              <w:marTop w:val="0"/>
                                                              <w:marBottom w:val="0"/>
                                                              <w:divBdr>
                                                                <w:top w:val="none" w:sz="0" w:space="0" w:color="auto"/>
                                                                <w:left w:val="none" w:sz="0" w:space="0" w:color="auto"/>
                                                                <w:bottom w:val="none" w:sz="0" w:space="0" w:color="auto"/>
                                                                <w:right w:val="none" w:sz="0" w:space="0" w:color="auto"/>
                                                              </w:divBdr>
                                                            </w:div>
                                                          </w:divsChild>
                                                        </w:div>
                                                        <w:div w:id="1672440499">
                                                          <w:marLeft w:val="0"/>
                                                          <w:marRight w:val="0"/>
                                                          <w:marTop w:val="450"/>
                                                          <w:marBottom w:val="0"/>
                                                          <w:divBdr>
                                                            <w:top w:val="none" w:sz="0" w:space="0" w:color="auto"/>
                                                            <w:left w:val="none" w:sz="0" w:space="0" w:color="auto"/>
                                                            <w:bottom w:val="none" w:sz="0" w:space="0" w:color="auto"/>
                                                            <w:right w:val="none" w:sz="0" w:space="0" w:color="auto"/>
                                                          </w:divBdr>
                                                          <w:divsChild>
                                                            <w:div w:id="1193149557">
                                                              <w:marLeft w:val="-225"/>
                                                              <w:marRight w:val="-225"/>
                                                              <w:marTop w:val="0"/>
                                                              <w:marBottom w:val="0"/>
                                                              <w:divBdr>
                                                                <w:top w:val="none" w:sz="0" w:space="0" w:color="auto"/>
                                                                <w:left w:val="none" w:sz="0" w:space="0" w:color="auto"/>
                                                                <w:bottom w:val="none" w:sz="0" w:space="0" w:color="auto"/>
                                                                <w:right w:val="none" w:sz="0" w:space="0" w:color="auto"/>
                                                              </w:divBdr>
                                                              <w:divsChild>
                                                                <w:div w:id="1383093576">
                                                                  <w:marLeft w:val="0"/>
                                                                  <w:marRight w:val="0"/>
                                                                  <w:marTop w:val="0"/>
                                                                  <w:marBottom w:val="0"/>
                                                                  <w:divBdr>
                                                                    <w:top w:val="none" w:sz="0" w:space="0" w:color="auto"/>
                                                                    <w:left w:val="none" w:sz="0" w:space="0" w:color="auto"/>
                                                                    <w:bottom w:val="none" w:sz="0" w:space="0" w:color="auto"/>
                                                                    <w:right w:val="none" w:sz="0" w:space="0" w:color="auto"/>
                                                                  </w:divBdr>
                                                                  <w:divsChild>
                                                                    <w:div w:id="47090665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79431982">
                                                              <w:marLeft w:val="-225"/>
                                                              <w:marRight w:val="-225"/>
                                                              <w:marTop w:val="0"/>
                                                              <w:marBottom w:val="0"/>
                                                              <w:divBdr>
                                                                <w:top w:val="none" w:sz="0" w:space="0" w:color="auto"/>
                                                                <w:left w:val="none" w:sz="0" w:space="0" w:color="auto"/>
                                                                <w:bottom w:val="none" w:sz="0" w:space="0" w:color="auto"/>
                                                                <w:right w:val="none" w:sz="0" w:space="0" w:color="auto"/>
                                                              </w:divBdr>
                                                              <w:divsChild>
                                                                <w:div w:id="1331133617">
                                                                  <w:marLeft w:val="0"/>
                                                                  <w:marRight w:val="0"/>
                                                                  <w:marTop w:val="0"/>
                                                                  <w:marBottom w:val="0"/>
                                                                  <w:divBdr>
                                                                    <w:top w:val="none" w:sz="0" w:space="0" w:color="auto"/>
                                                                    <w:left w:val="none" w:sz="0" w:space="0" w:color="auto"/>
                                                                    <w:bottom w:val="none" w:sz="0" w:space="0" w:color="auto"/>
                                                                    <w:right w:val="none" w:sz="0" w:space="0" w:color="auto"/>
                                                                  </w:divBdr>
                                                                  <w:divsChild>
                                                                    <w:div w:id="1906985731">
                                                                      <w:marLeft w:val="0"/>
                                                                      <w:marRight w:val="0"/>
                                                                      <w:marTop w:val="0"/>
                                                                      <w:marBottom w:val="300"/>
                                                                      <w:divBdr>
                                                                        <w:top w:val="single" w:sz="6" w:space="0" w:color="A9A9A9"/>
                                                                        <w:left w:val="single" w:sz="6" w:space="0" w:color="A9A9A9"/>
                                                                        <w:bottom w:val="single" w:sz="6" w:space="0" w:color="A9A9A9"/>
                                                                        <w:right w:val="single" w:sz="6" w:space="0" w:color="A9A9A9"/>
                                                                      </w:divBdr>
                                                                      <w:divsChild>
                                                                        <w:div w:id="1925873525">
                                                                          <w:marLeft w:val="0"/>
                                                                          <w:marRight w:val="0"/>
                                                                          <w:marTop w:val="0"/>
                                                                          <w:marBottom w:val="0"/>
                                                                          <w:divBdr>
                                                                            <w:top w:val="none" w:sz="0" w:space="0" w:color="DDDDDD"/>
                                                                            <w:left w:val="none" w:sz="0" w:space="0" w:color="DDDDDD"/>
                                                                            <w:bottom w:val="none" w:sz="0" w:space="0" w:color="DDDDDD"/>
                                                                            <w:right w:val="none" w:sz="0" w:space="0" w:color="DDDDDD"/>
                                                                          </w:divBdr>
                                                                          <w:divsChild>
                                                                            <w:div w:id="203490184">
                                                                              <w:marLeft w:val="0"/>
                                                                              <w:marRight w:val="0"/>
                                                                              <w:marTop w:val="0"/>
                                                                              <w:marBottom w:val="0"/>
                                                                              <w:divBdr>
                                                                                <w:top w:val="none" w:sz="0" w:space="0" w:color="DDDDDD"/>
                                                                                <w:left w:val="none" w:sz="0" w:space="4" w:color="DDDDDD"/>
                                                                                <w:bottom w:val="single" w:sz="6" w:space="4" w:color="DDDDDD"/>
                                                                                <w:right w:val="none" w:sz="0" w:space="0" w:color="DDDDDD"/>
                                                                              </w:divBdr>
                                                                              <w:divsChild>
                                                                                <w:div w:id="1859855276">
                                                                                  <w:marLeft w:val="0"/>
                                                                                  <w:marRight w:val="75"/>
                                                                                  <w:marTop w:val="75"/>
                                                                                  <w:marBottom w:val="0"/>
                                                                                  <w:divBdr>
                                                                                    <w:top w:val="none" w:sz="0" w:space="0" w:color="auto"/>
                                                                                    <w:left w:val="none" w:sz="0" w:space="0" w:color="auto"/>
                                                                                    <w:bottom w:val="none" w:sz="0" w:space="0" w:color="auto"/>
                                                                                    <w:right w:val="none" w:sz="0" w:space="0" w:color="auto"/>
                                                                                  </w:divBdr>
                                                                                  <w:divsChild>
                                                                                    <w:div w:id="2004237239">
                                                                                      <w:marLeft w:val="0"/>
                                                                                      <w:marRight w:val="0"/>
                                                                                      <w:marTop w:val="0"/>
                                                                                      <w:marBottom w:val="0"/>
                                                                                      <w:divBdr>
                                                                                        <w:top w:val="none" w:sz="0" w:space="0" w:color="auto"/>
                                                                                        <w:left w:val="none" w:sz="0" w:space="0" w:color="auto"/>
                                                                                        <w:bottom w:val="none" w:sz="0" w:space="0" w:color="auto"/>
                                                                                        <w:right w:val="none" w:sz="0" w:space="0" w:color="auto"/>
                                                                                      </w:divBdr>
                                                                                    </w:div>
                                                                                  </w:divsChild>
                                                                                </w:div>
                                                                                <w:div w:id="507604234">
                                                                                  <w:marLeft w:val="0"/>
                                                                                  <w:marRight w:val="75"/>
                                                                                  <w:marTop w:val="75"/>
                                                                                  <w:marBottom w:val="0"/>
                                                                                  <w:divBdr>
                                                                                    <w:top w:val="none" w:sz="0" w:space="0" w:color="auto"/>
                                                                                    <w:left w:val="none" w:sz="0" w:space="0" w:color="auto"/>
                                                                                    <w:bottom w:val="none" w:sz="0" w:space="0" w:color="auto"/>
                                                                                    <w:right w:val="none" w:sz="0" w:space="0" w:color="auto"/>
                                                                                  </w:divBdr>
                                                                                  <w:divsChild>
                                                                                    <w:div w:id="261306986">
                                                                                      <w:marLeft w:val="0"/>
                                                                                      <w:marRight w:val="0"/>
                                                                                      <w:marTop w:val="0"/>
                                                                                      <w:marBottom w:val="0"/>
                                                                                      <w:divBdr>
                                                                                        <w:top w:val="none" w:sz="0" w:space="0" w:color="auto"/>
                                                                                        <w:left w:val="none" w:sz="0" w:space="0" w:color="auto"/>
                                                                                        <w:bottom w:val="none" w:sz="0" w:space="0" w:color="auto"/>
                                                                                        <w:right w:val="none" w:sz="0" w:space="0" w:color="auto"/>
                                                                                      </w:divBdr>
                                                                                    </w:div>
                                                                                  </w:divsChild>
                                                                                </w:div>
                                                                                <w:div w:id="1270551118">
                                                                                  <w:marLeft w:val="0"/>
                                                                                  <w:marRight w:val="75"/>
                                                                                  <w:marTop w:val="75"/>
                                                                                  <w:marBottom w:val="0"/>
                                                                                  <w:divBdr>
                                                                                    <w:top w:val="none" w:sz="0" w:space="0" w:color="auto"/>
                                                                                    <w:left w:val="none" w:sz="0" w:space="0" w:color="auto"/>
                                                                                    <w:bottom w:val="none" w:sz="0" w:space="0" w:color="auto"/>
                                                                                    <w:right w:val="none" w:sz="0" w:space="0" w:color="auto"/>
                                                                                  </w:divBdr>
                                                                                  <w:divsChild>
                                                                                    <w:div w:id="919870952">
                                                                                      <w:marLeft w:val="-15"/>
                                                                                      <w:marRight w:val="0"/>
                                                                                      <w:marTop w:val="0"/>
                                                                                      <w:marBottom w:val="0"/>
                                                                                      <w:divBdr>
                                                                                        <w:top w:val="none" w:sz="0" w:space="0" w:color="auto"/>
                                                                                        <w:left w:val="none" w:sz="0" w:space="0" w:color="auto"/>
                                                                                        <w:bottom w:val="none" w:sz="0" w:space="0" w:color="auto"/>
                                                                                        <w:right w:val="none" w:sz="0" w:space="0" w:color="auto"/>
                                                                                      </w:divBdr>
                                                                                    </w:div>
                                                                                  </w:divsChild>
                                                                                </w:div>
                                                                                <w:div w:id="493645335">
                                                                                  <w:marLeft w:val="0"/>
                                                                                  <w:marRight w:val="75"/>
                                                                                  <w:marTop w:val="75"/>
                                                                                  <w:marBottom w:val="0"/>
                                                                                  <w:divBdr>
                                                                                    <w:top w:val="none" w:sz="0" w:space="0" w:color="auto"/>
                                                                                    <w:left w:val="none" w:sz="0" w:space="0" w:color="auto"/>
                                                                                    <w:bottom w:val="none" w:sz="0" w:space="0" w:color="auto"/>
                                                                                    <w:right w:val="none" w:sz="0" w:space="0" w:color="auto"/>
                                                                                  </w:divBdr>
                                                                                  <w:divsChild>
                                                                                    <w:div w:id="124695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50891">
                                                                          <w:marLeft w:val="0"/>
                                                                          <w:marRight w:val="0"/>
                                                                          <w:marTop w:val="0"/>
                                                                          <w:marBottom w:val="0"/>
                                                                          <w:divBdr>
                                                                            <w:top w:val="none" w:sz="0" w:space="0" w:color="auto"/>
                                                                            <w:left w:val="none" w:sz="0" w:space="0" w:color="auto"/>
                                                                            <w:bottom w:val="none" w:sz="0" w:space="0" w:color="auto"/>
                                                                            <w:right w:val="none" w:sz="0" w:space="0" w:color="auto"/>
                                                                          </w:divBdr>
                                                                          <w:divsChild>
                                                                            <w:div w:id="140961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9767469">
                                                      <w:marLeft w:val="0"/>
                                                      <w:marRight w:val="0"/>
                                                      <w:marTop w:val="0"/>
                                                      <w:marBottom w:val="0"/>
                                                      <w:divBdr>
                                                        <w:top w:val="none" w:sz="0" w:space="0" w:color="auto"/>
                                                        <w:left w:val="none" w:sz="0" w:space="0" w:color="auto"/>
                                                        <w:bottom w:val="none" w:sz="0" w:space="0" w:color="auto"/>
                                                        <w:right w:val="none" w:sz="0" w:space="0" w:color="auto"/>
                                                      </w:divBdr>
                                                      <w:divsChild>
                                                        <w:div w:id="1200628998">
                                                          <w:marLeft w:val="0"/>
                                                          <w:marRight w:val="0"/>
                                                          <w:marTop w:val="0"/>
                                                          <w:marBottom w:val="0"/>
                                                          <w:divBdr>
                                                            <w:top w:val="none" w:sz="0" w:space="0" w:color="auto"/>
                                                            <w:left w:val="none" w:sz="0" w:space="0" w:color="auto"/>
                                                            <w:bottom w:val="none" w:sz="0" w:space="0" w:color="auto"/>
                                                            <w:right w:val="none" w:sz="0" w:space="0" w:color="auto"/>
                                                          </w:divBdr>
                                                          <w:divsChild>
                                                            <w:div w:id="1042172251">
                                                              <w:marLeft w:val="0"/>
                                                              <w:marRight w:val="0"/>
                                                              <w:marTop w:val="0"/>
                                                              <w:marBottom w:val="0"/>
                                                              <w:divBdr>
                                                                <w:top w:val="none" w:sz="0" w:space="0" w:color="auto"/>
                                                                <w:left w:val="none" w:sz="0" w:space="0" w:color="auto"/>
                                                                <w:bottom w:val="none" w:sz="0" w:space="0" w:color="auto"/>
                                                                <w:right w:val="none" w:sz="0" w:space="0" w:color="auto"/>
                                                              </w:divBdr>
                                                            </w:div>
                                                          </w:divsChild>
                                                        </w:div>
                                                        <w:div w:id="1039167587">
                                                          <w:marLeft w:val="0"/>
                                                          <w:marRight w:val="0"/>
                                                          <w:marTop w:val="450"/>
                                                          <w:marBottom w:val="0"/>
                                                          <w:divBdr>
                                                            <w:top w:val="none" w:sz="0" w:space="0" w:color="auto"/>
                                                            <w:left w:val="none" w:sz="0" w:space="0" w:color="auto"/>
                                                            <w:bottom w:val="none" w:sz="0" w:space="0" w:color="auto"/>
                                                            <w:right w:val="none" w:sz="0" w:space="0" w:color="auto"/>
                                                          </w:divBdr>
                                                          <w:divsChild>
                                                            <w:div w:id="13656943">
                                                              <w:marLeft w:val="-225"/>
                                                              <w:marRight w:val="-225"/>
                                                              <w:marTop w:val="0"/>
                                                              <w:marBottom w:val="0"/>
                                                              <w:divBdr>
                                                                <w:top w:val="none" w:sz="0" w:space="0" w:color="auto"/>
                                                                <w:left w:val="none" w:sz="0" w:space="0" w:color="auto"/>
                                                                <w:bottom w:val="none" w:sz="0" w:space="0" w:color="auto"/>
                                                                <w:right w:val="none" w:sz="0" w:space="0" w:color="auto"/>
                                                              </w:divBdr>
                                                              <w:divsChild>
                                                                <w:div w:id="1571040943">
                                                                  <w:marLeft w:val="0"/>
                                                                  <w:marRight w:val="0"/>
                                                                  <w:marTop w:val="0"/>
                                                                  <w:marBottom w:val="0"/>
                                                                  <w:divBdr>
                                                                    <w:top w:val="none" w:sz="0" w:space="0" w:color="auto"/>
                                                                    <w:left w:val="none" w:sz="0" w:space="0" w:color="auto"/>
                                                                    <w:bottom w:val="none" w:sz="0" w:space="0" w:color="auto"/>
                                                                    <w:right w:val="none" w:sz="0" w:space="0" w:color="auto"/>
                                                                  </w:divBdr>
                                                                  <w:divsChild>
                                                                    <w:div w:id="187387898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03377982">
                                                              <w:marLeft w:val="-225"/>
                                                              <w:marRight w:val="-225"/>
                                                              <w:marTop w:val="0"/>
                                                              <w:marBottom w:val="0"/>
                                                              <w:divBdr>
                                                                <w:top w:val="none" w:sz="0" w:space="0" w:color="auto"/>
                                                                <w:left w:val="none" w:sz="0" w:space="0" w:color="auto"/>
                                                                <w:bottom w:val="none" w:sz="0" w:space="0" w:color="auto"/>
                                                                <w:right w:val="none" w:sz="0" w:space="0" w:color="auto"/>
                                                              </w:divBdr>
                                                              <w:divsChild>
                                                                <w:div w:id="1523009857">
                                                                  <w:marLeft w:val="0"/>
                                                                  <w:marRight w:val="0"/>
                                                                  <w:marTop w:val="0"/>
                                                                  <w:marBottom w:val="0"/>
                                                                  <w:divBdr>
                                                                    <w:top w:val="none" w:sz="0" w:space="0" w:color="auto"/>
                                                                    <w:left w:val="none" w:sz="0" w:space="0" w:color="auto"/>
                                                                    <w:bottom w:val="none" w:sz="0" w:space="0" w:color="auto"/>
                                                                    <w:right w:val="none" w:sz="0" w:space="0" w:color="auto"/>
                                                                  </w:divBdr>
                                                                  <w:divsChild>
                                                                    <w:div w:id="323240099">
                                                                      <w:marLeft w:val="0"/>
                                                                      <w:marRight w:val="0"/>
                                                                      <w:marTop w:val="0"/>
                                                                      <w:marBottom w:val="300"/>
                                                                      <w:divBdr>
                                                                        <w:top w:val="single" w:sz="6" w:space="0" w:color="A9A9A9"/>
                                                                        <w:left w:val="single" w:sz="6" w:space="0" w:color="A9A9A9"/>
                                                                        <w:bottom w:val="single" w:sz="6" w:space="0" w:color="A9A9A9"/>
                                                                        <w:right w:val="single" w:sz="6" w:space="0" w:color="A9A9A9"/>
                                                                      </w:divBdr>
                                                                      <w:divsChild>
                                                                        <w:div w:id="58405549">
                                                                          <w:marLeft w:val="0"/>
                                                                          <w:marRight w:val="0"/>
                                                                          <w:marTop w:val="0"/>
                                                                          <w:marBottom w:val="0"/>
                                                                          <w:divBdr>
                                                                            <w:top w:val="none" w:sz="0" w:space="0" w:color="DDDDDD"/>
                                                                            <w:left w:val="none" w:sz="0" w:space="0" w:color="DDDDDD"/>
                                                                            <w:bottom w:val="none" w:sz="0" w:space="0" w:color="DDDDDD"/>
                                                                            <w:right w:val="none" w:sz="0" w:space="0" w:color="DDDDDD"/>
                                                                          </w:divBdr>
                                                                          <w:divsChild>
                                                                            <w:div w:id="1819806360">
                                                                              <w:marLeft w:val="0"/>
                                                                              <w:marRight w:val="0"/>
                                                                              <w:marTop w:val="0"/>
                                                                              <w:marBottom w:val="0"/>
                                                                              <w:divBdr>
                                                                                <w:top w:val="none" w:sz="0" w:space="0" w:color="DDDDDD"/>
                                                                                <w:left w:val="none" w:sz="0" w:space="4" w:color="DDDDDD"/>
                                                                                <w:bottom w:val="single" w:sz="6" w:space="4" w:color="DDDDDD"/>
                                                                                <w:right w:val="none" w:sz="0" w:space="0" w:color="DDDDDD"/>
                                                                              </w:divBdr>
                                                                              <w:divsChild>
                                                                                <w:div w:id="793015157">
                                                                                  <w:marLeft w:val="0"/>
                                                                                  <w:marRight w:val="75"/>
                                                                                  <w:marTop w:val="75"/>
                                                                                  <w:marBottom w:val="0"/>
                                                                                  <w:divBdr>
                                                                                    <w:top w:val="none" w:sz="0" w:space="0" w:color="auto"/>
                                                                                    <w:left w:val="none" w:sz="0" w:space="0" w:color="auto"/>
                                                                                    <w:bottom w:val="none" w:sz="0" w:space="0" w:color="auto"/>
                                                                                    <w:right w:val="none" w:sz="0" w:space="0" w:color="auto"/>
                                                                                  </w:divBdr>
                                                                                  <w:divsChild>
                                                                                    <w:div w:id="889266616">
                                                                                      <w:marLeft w:val="0"/>
                                                                                      <w:marRight w:val="0"/>
                                                                                      <w:marTop w:val="0"/>
                                                                                      <w:marBottom w:val="0"/>
                                                                                      <w:divBdr>
                                                                                        <w:top w:val="none" w:sz="0" w:space="0" w:color="auto"/>
                                                                                        <w:left w:val="none" w:sz="0" w:space="0" w:color="auto"/>
                                                                                        <w:bottom w:val="none" w:sz="0" w:space="0" w:color="auto"/>
                                                                                        <w:right w:val="none" w:sz="0" w:space="0" w:color="auto"/>
                                                                                      </w:divBdr>
                                                                                    </w:div>
                                                                                  </w:divsChild>
                                                                                </w:div>
                                                                                <w:div w:id="613251745">
                                                                                  <w:marLeft w:val="0"/>
                                                                                  <w:marRight w:val="75"/>
                                                                                  <w:marTop w:val="75"/>
                                                                                  <w:marBottom w:val="0"/>
                                                                                  <w:divBdr>
                                                                                    <w:top w:val="none" w:sz="0" w:space="0" w:color="auto"/>
                                                                                    <w:left w:val="none" w:sz="0" w:space="0" w:color="auto"/>
                                                                                    <w:bottom w:val="none" w:sz="0" w:space="0" w:color="auto"/>
                                                                                    <w:right w:val="none" w:sz="0" w:space="0" w:color="auto"/>
                                                                                  </w:divBdr>
                                                                                  <w:divsChild>
                                                                                    <w:div w:id="1895506851">
                                                                                      <w:marLeft w:val="0"/>
                                                                                      <w:marRight w:val="0"/>
                                                                                      <w:marTop w:val="0"/>
                                                                                      <w:marBottom w:val="0"/>
                                                                                      <w:divBdr>
                                                                                        <w:top w:val="none" w:sz="0" w:space="0" w:color="auto"/>
                                                                                        <w:left w:val="none" w:sz="0" w:space="0" w:color="auto"/>
                                                                                        <w:bottom w:val="none" w:sz="0" w:space="0" w:color="auto"/>
                                                                                        <w:right w:val="none" w:sz="0" w:space="0" w:color="auto"/>
                                                                                      </w:divBdr>
                                                                                    </w:div>
                                                                                  </w:divsChild>
                                                                                </w:div>
                                                                                <w:div w:id="1768497631">
                                                                                  <w:marLeft w:val="0"/>
                                                                                  <w:marRight w:val="75"/>
                                                                                  <w:marTop w:val="75"/>
                                                                                  <w:marBottom w:val="0"/>
                                                                                  <w:divBdr>
                                                                                    <w:top w:val="none" w:sz="0" w:space="0" w:color="auto"/>
                                                                                    <w:left w:val="none" w:sz="0" w:space="0" w:color="auto"/>
                                                                                    <w:bottom w:val="none" w:sz="0" w:space="0" w:color="auto"/>
                                                                                    <w:right w:val="none" w:sz="0" w:space="0" w:color="auto"/>
                                                                                  </w:divBdr>
                                                                                  <w:divsChild>
                                                                                    <w:div w:id="735011356">
                                                                                      <w:marLeft w:val="-15"/>
                                                                                      <w:marRight w:val="0"/>
                                                                                      <w:marTop w:val="0"/>
                                                                                      <w:marBottom w:val="0"/>
                                                                                      <w:divBdr>
                                                                                        <w:top w:val="none" w:sz="0" w:space="0" w:color="auto"/>
                                                                                        <w:left w:val="none" w:sz="0" w:space="0" w:color="auto"/>
                                                                                        <w:bottom w:val="none" w:sz="0" w:space="0" w:color="auto"/>
                                                                                        <w:right w:val="none" w:sz="0" w:space="0" w:color="auto"/>
                                                                                      </w:divBdr>
                                                                                    </w:div>
                                                                                  </w:divsChild>
                                                                                </w:div>
                                                                                <w:div w:id="934436400">
                                                                                  <w:marLeft w:val="0"/>
                                                                                  <w:marRight w:val="75"/>
                                                                                  <w:marTop w:val="75"/>
                                                                                  <w:marBottom w:val="0"/>
                                                                                  <w:divBdr>
                                                                                    <w:top w:val="none" w:sz="0" w:space="0" w:color="auto"/>
                                                                                    <w:left w:val="none" w:sz="0" w:space="0" w:color="auto"/>
                                                                                    <w:bottom w:val="none" w:sz="0" w:space="0" w:color="auto"/>
                                                                                    <w:right w:val="none" w:sz="0" w:space="0" w:color="auto"/>
                                                                                  </w:divBdr>
                                                                                  <w:divsChild>
                                                                                    <w:div w:id="20283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592754">
                                                                          <w:marLeft w:val="0"/>
                                                                          <w:marRight w:val="0"/>
                                                                          <w:marTop w:val="0"/>
                                                                          <w:marBottom w:val="0"/>
                                                                          <w:divBdr>
                                                                            <w:top w:val="none" w:sz="0" w:space="0" w:color="auto"/>
                                                                            <w:left w:val="none" w:sz="0" w:space="0" w:color="auto"/>
                                                                            <w:bottom w:val="none" w:sz="0" w:space="0" w:color="auto"/>
                                                                            <w:right w:val="none" w:sz="0" w:space="0" w:color="auto"/>
                                                                          </w:divBdr>
                                                                          <w:divsChild>
                                                                            <w:div w:id="97013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1615248">
                                                      <w:marLeft w:val="0"/>
                                                      <w:marRight w:val="0"/>
                                                      <w:marTop w:val="0"/>
                                                      <w:marBottom w:val="0"/>
                                                      <w:divBdr>
                                                        <w:top w:val="none" w:sz="0" w:space="0" w:color="auto"/>
                                                        <w:left w:val="none" w:sz="0" w:space="0" w:color="auto"/>
                                                        <w:bottom w:val="none" w:sz="0" w:space="0" w:color="auto"/>
                                                        <w:right w:val="none" w:sz="0" w:space="0" w:color="auto"/>
                                                      </w:divBdr>
                                                      <w:divsChild>
                                                        <w:div w:id="222764127">
                                                          <w:marLeft w:val="0"/>
                                                          <w:marRight w:val="0"/>
                                                          <w:marTop w:val="0"/>
                                                          <w:marBottom w:val="0"/>
                                                          <w:divBdr>
                                                            <w:top w:val="none" w:sz="0" w:space="0" w:color="auto"/>
                                                            <w:left w:val="none" w:sz="0" w:space="0" w:color="auto"/>
                                                            <w:bottom w:val="none" w:sz="0" w:space="0" w:color="auto"/>
                                                            <w:right w:val="none" w:sz="0" w:space="0" w:color="auto"/>
                                                          </w:divBdr>
                                                          <w:divsChild>
                                                            <w:div w:id="1311907088">
                                                              <w:marLeft w:val="0"/>
                                                              <w:marRight w:val="0"/>
                                                              <w:marTop w:val="0"/>
                                                              <w:marBottom w:val="0"/>
                                                              <w:divBdr>
                                                                <w:top w:val="none" w:sz="0" w:space="0" w:color="auto"/>
                                                                <w:left w:val="none" w:sz="0" w:space="0" w:color="auto"/>
                                                                <w:bottom w:val="none" w:sz="0" w:space="0" w:color="auto"/>
                                                                <w:right w:val="none" w:sz="0" w:space="0" w:color="auto"/>
                                                              </w:divBdr>
                                                            </w:div>
                                                          </w:divsChild>
                                                        </w:div>
                                                        <w:div w:id="930968160">
                                                          <w:marLeft w:val="0"/>
                                                          <w:marRight w:val="0"/>
                                                          <w:marTop w:val="450"/>
                                                          <w:marBottom w:val="0"/>
                                                          <w:divBdr>
                                                            <w:top w:val="none" w:sz="0" w:space="0" w:color="auto"/>
                                                            <w:left w:val="none" w:sz="0" w:space="0" w:color="auto"/>
                                                            <w:bottom w:val="none" w:sz="0" w:space="0" w:color="auto"/>
                                                            <w:right w:val="none" w:sz="0" w:space="0" w:color="auto"/>
                                                          </w:divBdr>
                                                          <w:divsChild>
                                                            <w:div w:id="1165432806">
                                                              <w:marLeft w:val="-225"/>
                                                              <w:marRight w:val="-225"/>
                                                              <w:marTop w:val="0"/>
                                                              <w:marBottom w:val="0"/>
                                                              <w:divBdr>
                                                                <w:top w:val="none" w:sz="0" w:space="0" w:color="auto"/>
                                                                <w:left w:val="none" w:sz="0" w:space="0" w:color="auto"/>
                                                                <w:bottom w:val="none" w:sz="0" w:space="0" w:color="auto"/>
                                                                <w:right w:val="none" w:sz="0" w:space="0" w:color="auto"/>
                                                              </w:divBdr>
                                                              <w:divsChild>
                                                                <w:div w:id="1351444239">
                                                                  <w:marLeft w:val="0"/>
                                                                  <w:marRight w:val="0"/>
                                                                  <w:marTop w:val="0"/>
                                                                  <w:marBottom w:val="0"/>
                                                                  <w:divBdr>
                                                                    <w:top w:val="none" w:sz="0" w:space="0" w:color="auto"/>
                                                                    <w:left w:val="none" w:sz="0" w:space="0" w:color="auto"/>
                                                                    <w:bottom w:val="none" w:sz="0" w:space="0" w:color="auto"/>
                                                                    <w:right w:val="none" w:sz="0" w:space="0" w:color="auto"/>
                                                                  </w:divBdr>
                                                                  <w:divsChild>
                                                                    <w:div w:id="193339694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80988993">
                                                              <w:marLeft w:val="-225"/>
                                                              <w:marRight w:val="-225"/>
                                                              <w:marTop w:val="0"/>
                                                              <w:marBottom w:val="0"/>
                                                              <w:divBdr>
                                                                <w:top w:val="none" w:sz="0" w:space="0" w:color="auto"/>
                                                                <w:left w:val="none" w:sz="0" w:space="0" w:color="auto"/>
                                                                <w:bottom w:val="none" w:sz="0" w:space="0" w:color="auto"/>
                                                                <w:right w:val="none" w:sz="0" w:space="0" w:color="auto"/>
                                                              </w:divBdr>
                                                              <w:divsChild>
                                                                <w:div w:id="1922370864">
                                                                  <w:marLeft w:val="0"/>
                                                                  <w:marRight w:val="0"/>
                                                                  <w:marTop w:val="0"/>
                                                                  <w:marBottom w:val="0"/>
                                                                  <w:divBdr>
                                                                    <w:top w:val="none" w:sz="0" w:space="0" w:color="auto"/>
                                                                    <w:left w:val="none" w:sz="0" w:space="0" w:color="auto"/>
                                                                    <w:bottom w:val="none" w:sz="0" w:space="0" w:color="auto"/>
                                                                    <w:right w:val="none" w:sz="0" w:space="0" w:color="auto"/>
                                                                  </w:divBdr>
                                                                  <w:divsChild>
                                                                    <w:div w:id="150491982">
                                                                      <w:marLeft w:val="0"/>
                                                                      <w:marRight w:val="0"/>
                                                                      <w:marTop w:val="0"/>
                                                                      <w:marBottom w:val="300"/>
                                                                      <w:divBdr>
                                                                        <w:top w:val="single" w:sz="6" w:space="0" w:color="A9A9A9"/>
                                                                        <w:left w:val="single" w:sz="6" w:space="0" w:color="A9A9A9"/>
                                                                        <w:bottom w:val="single" w:sz="6" w:space="0" w:color="A9A9A9"/>
                                                                        <w:right w:val="single" w:sz="6" w:space="0" w:color="A9A9A9"/>
                                                                      </w:divBdr>
                                                                      <w:divsChild>
                                                                        <w:div w:id="129446192">
                                                                          <w:marLeft w:val="0"/>
                                                                          <w:marRight w:val="0"/>
                                                                          <w:marTop w:val="0"/>
                                                                          <w:marBottom w:val="0"/>
                                                                          <w:divBdr>
                                                                            <w:top w:val="none" w:sz="0" w:space="0" w:color="DDDDDD"/>
                                                                            <w:left w:val="none" w:sz="0" w:space="0" w:color="DDDDDD"/>
                                                                            <w:bottom w:val="none" w:sz="0" w:space="0" w:color="DDDDDD"/>
                                                                            <w:right w:val="none" w:sz="0" w:space="0" w:color="DDDDDD"/>
                                                                          </w:divBdr>
                                                                          <w:divsChild>
                                                                            <w:div w:id="1458527822">
                                                                              <w:marLeft w:val="0"/>
                                                                              <w:marRight w:val="0"/>
                                                                              <w:marTop w:val="0"/>
                                                                              <w:marBottom w:val="0"/>
                                                                              <w:divBdr>
                                                                                <w:top w:val="none" w:sz="0" w:space="0" w:color="DDDDDD"/>
                                                                                <w:left w:val="none" w:sz="0" w:space="4" w:color="DDDDDD"/>
                                                                                <w:bottom w:val="single" w:sz="6" w:space="4" w:color="DDDDDD"/>
                                                                                <w:right w:val="none" w:sz="0" w:space="0" w:color="DDDDDD"/>
                                                                              </w:divBdr>
                                                                              <w:divsChild>
                                                                                <w:div w:id="1253516472">
                                                                                  <w:marLeft w:val="0"/>
                                                                                  <w:marRight w:val="75"/>
                                                                                  <w:marTop w:val="75"/>
                                                                                  <w:marBottom w:val="0"/>
                                                                                  <w:divBdr>
                                                                                    <w:top w:val="none" w:sz="0" w:space="0" w:color="auto"/>
                                                                                    <w:left w:val="none" w:sz="0" w:space="0" w:color="auto"/>
                                                                                    <w:bottom w:val="none" w:sz="0" w:space="0" w:color="auto"/>
                                                                                    <w:right w:val="none" w:sz="0" w:space="0" w:color="auto"/>
                                                                                  </w:divBdr>
                                                                                  <w:divsChild>
                                                                                    <w:div w:id="1439371247">
                                                                                      <w:marLeft w:val="0"/>
                                                                                      <w:marRight w:val="0"/>
                                                                                      <w:marTop w:val="0"/>
                                                                                      <w:marBottom w:val="0"/>
                                                                                      <w:divBdr>
                                                                                        <w:top w:val="none" w:sz="0" w:space="0" w:color="auto"/>
                                                                                        <w:left w:val="none" w:sz="0" w:space="0" w:color="auto"/>
                                                                                        <w:bottom w:val="none" w:sz="0" w:space="0" w:color="auto"/>
                                                                                        <w:right w:val="none" w:sz="0" w:space="0" w:color="auto"/>
                                                                                      </w:divBdr>
                                                                                    </w:div>
                                                                                  </w:divsChild>
                                                                                </w:div>
                                                                                <w:div w:id="357462745">
                                                                                  <w:marLeft w:val="0"/>
                                                                                  <w:marRight w:val="75"/>
                                                                                  <w:marTop w:val="75"/>
                                                                                  <w:marBottom w:val="0"/>
                                                                                  <w:divBdr>
                                                                                    <w:top w:val="none" w:sz="0" w:space="0" w:color="auto"/>
                                                                                    <w:left w:val="none" w:sz="0" w:space="0" w:color="auto"/>
                                                                                    <w:bottom w:val="none" w:sz="0" w:space="0" w:color="auto"/>
                                                                                    <w:right w:val="none" w:sz="0" w:space="0" w:color="auto"/>
                                                                                  </w:divBdr>
                                                                                  <w:divsChild>
                                                                                    <w:div w:id="823543246">
                                                                                      <w:marLeft w:val="0"/>
                                                                                      <w:marRight w:val="0"/>
                                                                                      <w:marTop w:val="0"/>
                                                                                      <w:marBottom w:val="0"/>
                                                                                      <w:divBdr>
                                                                                        <w:top w:val="none" w:sz="0" w:space="0" w:color="auto"/>
                                                                                        <w:left w:val="none" w:sz="0" w:space="0" w:color="auto"/>
                                                                                        <w:bottom w:val="none" w:sz="0" w:space="0" w:color="auto"/>
                                                                                        <w:right w:val="none" w:sz="0" w:space="0" w:color="auto"/>
                                                                                      </w:divBdr>
                                                                                    </w:div>
                                                                                  </w:divsChild>
                                                                                </w:div>
                                                                                <w:div w:id="597448288">
                                                                                  <w:marLeft w:val="0"/>
                                                                                  <w:marRight w:val="75"/>
                                                                                  <w:marTop w:val="75"/>
                                                                                  <w:marBottom w:val="0"/>
                                                                                  <w:divBdr>
                                                                                    <w:top w:val="none" w:sz="0" w:space="0" w:color="auto"/>
                                                                                    <w:left w:val="none" w:sz="0" w:space="0" w:color="auto"/>
                                                                                    <w:bottom w:val="none" w:sz="0" w:space="0" w:color="auto"/>
                                                                                    <w:right w:val="none" w:sz="0" w:space="0" w:color="auto"/>
                                                                                  </w:divBdr>
                                                                                  <w:divsChild>
                                                                                    <w:div w:id="386270833">
                                                                                      <w:marLeft w:val="-15"/>
                                                                                      <w:marRight w:val="0"/>
                                                                                      <w:marTop w:val="0"/>
                                                                                      <w:marBottom w:val="0"/>
                                                                                      <w:divBdr>
                                                                                        <w:top w:val="none" w:sz="0" w:space="0" w:color="auto"/>
                                                                                        <w:left w:val="none" w:sz="0" w:space="0" w:color="auto"/>
                                                                                        <w:bottom w:val="none" w:sz="0" w:space="0" w:color="auto"/>
                                                                                        <w:right w:val="none" w:sz="0" w:space="0" w:color="auto"/>
                                                                                      </w:divBdr>
                                                                                    </w:div>
                                                                                  </w:divsChild>
                                                                                </w:div>
                                                                                <w:div w:id="1065689386">
                                                                                  <w:marLeft w:val="0"/>
                                                                                  <w:marRight w:val="75"/>
                                                                                  <w:marTop w:val="75"/>
                                                                                  <w:marBottom w:val="0"/>
                                                                                  <w:divBdr>
                                                                                    <w:top w:val="none" w:sz="0" w:space="0" w:color="auto"/>
                                                                                    <w:left w:val="none" w:sz="0" w:space="0" w:color="auto"/>
                                                                                    <w:bottom w:val="none" w:sz="0" w:space="0" w:color="auto"/>
                                                                                    <w:right w:val="none" w:sz="0" w:space="0" w:color="auto"/>
                                                                                  </w:divBdr>
                                                                                  <w:divsChild>
                                                                                    <w:div w:id="81568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2656143">
                                                      <w:marLeft w:val="0"/>
                                                      <w:marRight w:val="0"/>
                                                      <w:marTop w:val="0"/>
                                                      <w:marBottom w:val="0"/>
                                                      <w:divBdr>
                                                        <w:top w:val="none" w:sz="0" w:space="0" w:color="auto"/>
                                                        <w:left w:val="none" w:sz="0" w:space="0" w:color="auto"/>
                                                        <w:bottom w:val="none" w:sz="0" w:space="0" w:color="auto"/>
                                                        <w:right w:val="none" w:sz="0" w:space="0" w:color="auto"/>
                                                      </w:divBdr>
                                                      <w:divsChild>
                                                        <w:div w:id="1861551095">
                                                          <w:marLeft w:val="0"/>
                                                          <w:marRight w:val="0"/>
                                                          <w:marTop w:val="0"/>
                                                          <w:marBottom w:val="0"/>
                                                          <w:divBdr>
                                                            <w:top w:val="none" w:sz="0" w:space="0" w:color="auto"/>
                                                            <w:left w:val="none" w:sz="0" w:space="0" w:color="auto"/>
                                                            <w:bottom w:val="none" w:sz="0" w:space="0" w:color="auto"/>
                                                            <w:right w:val="none" w:sz="0" w:space="0" w:color="auto"/>
                                                          </w:divBdr>
                                                          <w:divsChild>
                                                            <w:div w:id="1103379506">
                                                              <w:marLeft w:val="0"/>
                                                              <w:marRight w:val="0"/>
                                                              <w:marTop w:val="0"/>
                                                              <w:marBottom w:val="0"/>
                                                              <w:divBdr>
                                                                <w:top w:val="none" w:sz="0" w:space="0" w:color="auto"/>
                                                                <w:left w:val="none" w:sz="0" w:space="0" w:color="auto"/>
                                                                <w:bottom w:val="none" w:sz="0" w:space="0" w:color="auto"/>
                                                                <w:right w:val="none" w:sz="0" w:space="0" w:color="auto"/>
                                                              </w:divBdr>
                                                            </w:div>
                                                          </w:divsChild>
                                                        </w:div>
                                                        <w:div w:id="1372657437">
                                                          <w:marLeft w:val="0"/>
                                                          <w:marRight w:val="0"/>
                                                          <w:marTop w:val="450"/>
                                                          <w:marBottom w:val="0"/>
                                                          <w:divBdr>
                                                            <w:top w:val="none" w:sz="0" w:space="0" w:color="auto"/>
                                                            <w:left w:val="none" w:sz="0" w:space="0" w:color="auto"/>
                                                            <w:bottom w:val="none" w:sz="0" w:space="0" w:color="auto"/>
                                                            <w:right w:val="none" w:sz="0" w:space="0" w:color="auto"/>
                                                          </w:divBdr>
                                                          <w:divsChild>
                                                            <w:div w:id="47144949">
                                                              <w:marLeft w:val="-225"/>
                                                              <w:marRight w:val="-225"/>
                                                              <w:marTop w:val="0"/>
                                                              <w:marBottom w:val="0"/>
                                                              <w:divBdr>
                                                                <w:top w:val="none" w:sz="0" w:space="0" w:color="auto"/>
                                                                <w:left w:val="none" w:sz="0" w:space="0" w:color="auto"/>
                                                                <w:bottom w:val="none" w:sz="0" w:space="0" w:color="auto"/>
                                                                <w:right w:val="none" w:sz="0" w:space="0" w:color="auto"/>
                                                              </w:divBdr>
                                                              <w:divsChild>
                                                                <w:div w:id="174463131">
                                                                  <w:marLeft w:val="0"/>
                                                                  <w:marRight w:val="0"/>
                                                                  <w:marTop w:val="0"/>
                                                                  <w:marBottom w:val="0"/>
                                                                  <w:divBdr>
                                                                    <w:top w:val="none" w:sz="0" w:space="0" w:color="auto"/>
                                                                    <w:left w:val="none" w:sz="0" w:space="0" w:color="auto"/>
                                                                    <w:bottom w:val="none" w:sz="0" w:space="0" w:color="auto"/>
                                                                    <w:right w:val="none" w:sz="0" w:space="0" w:color="auto"/>
                                                                  </w:divBdr>
                                                                  <w:divsChild>
                                                                    <w:div w:id="60315012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11513995">
                                                              <w:marLeft w:val="-225"/>
                                                              <w:marRight w:val="-225"/>
                                                              <w:marTop w:val="0"/>
                                                              <w:marBottom w:val="0"/>
                                                              <w:divBdr>
                                                                <w:top w:val="none" w:sz="0" w:space="0" w:color="auto"/>
                                                                <w:left w:val="none" w:sz="0" w:space="0" w:color="auto"/>
                                                                <w:bottom w:val="none" w:sz="0" w:space="0" w:color="auto"/>
                                                                <w:right w:val="none" w:sz="0" w:space="0" w:color="auto"/>
                                                              </w:divBdr>
                                                              <w:divsChild>
                                                                <w:div w:id="450899071">
                                                                  <w:marLeft w:val="0"/>
                                                                  <w:marRight w:val="0"/>
                                                                  <w:marTop w:val="0"/>
                                                                  <w:marBottom w:val="0"/>
                                                                  <w:divBdr>
                                                                    <w:top w:val="none" w:sz="0" w:space="0" w:color="auto"/>
                                                                    <w:left w:val="none" w:sz="0" w:space="0" w:color="auto"/>
                                                                    <w:bottom w:val="none" w:sz="0" w:space="0" w:color="auto"/>
                                                                    <w:right w:val="none" w:sz="0" w:space="0" w:color="auto"/>
                                                                  </w:divBdr>
                                                                  <w:divsChild>
                                                                    <w:div w:id="682362791">
                                                                      <w:marLeft w:val="0"/>
                                                                      <w:marRight w:val="0"/>
                                                                      <w:marTop w:val="0"/>
                                                                      <w:marBottom w:val="300"/>
                                                                      <w:divBdr>
                                                                        <w:top w:val="single" w:sz="6" w:space="0" w:color="A9A9A9"/>
                                                                        <w:left w:val="single" w:sz="6" w:space="0" w:color="A9A9A9"/>
                                                                        <w:bottom w:val="single" w:sz="6" w:space="0" w:color="A9A9A9"/>
                                                                        <w:right w:val="single" w:sz="6" w:space="0" w:color="A9A9A9"/>
                                                                      </w:divBdr>
                                                                      <w:divsChild>
                                                                        <w:div w:id="1153451401">
                                                                          <w:marLeft w:val="0"/>
                                                                          <w:marRight w:val="0"/>
                                                                          <w:marTop w:val="0"/>
                                                                          <w:marBottom w:val="0"/>
                                                                          <w:divBdr>
                                                                            <w:top w:val="none" w:sz="0" w:space="0" w:color="DDDDDD"/>
                                                                            <w:left w:val="none" w:sz="0" w:space="0" w:color="DDDDDD"/>
                                                                            <w:bottom w:val="none" w:sz="0" w:space="0" w:color="DDDDDD"/>
                                                                            <w:right w:val="none" w:sz="0" w:space="0" w:color="DDDDDD"/>
                                                                          </w:divBdr>
                                                                          <w:divsChild>
                                                                            <w:div w:id="189801920">
                                                                              <w:marLeft w:val="0"/>
                                                                              <w:marRight w:val="0"/>
                                                                              <w:marTop w:val="0"/>
                                                                              <w:marBottom w:val="0"/>
                                                                              <w:divBdr>
                                                                                <w:top w:val="none" w:sz="0" w:space="0" w:color="DDDDDD"/>
                                                                                <w:left w:val="none" w:sz="0" w:space="4" w:color="DDDDDD"/>
                                                                                <w:bottom w:val="single" w:sz="6" w:space="4" w:color="DDDDDD"/>
                                                                                <w:right w:val="none" w:sz="0" w:space="0" w:color="DDDDDD"/>
                                                                              </w:divBdr>
                                                                              <w:divsChild>
                                                                                <w:div w:id="2133160525">
                                                                                  <w:marLeft w:val="0"/>
                                                                                  <w:marRight w:val="75"/>
                                                                                  <w:marTop w:val="75"/>
                                                                                  <w:marBottom w:val="0"/>
                                                                                  <w:divBdr>
                                                                                    <w:top w:val="none" w:sz="0" w:space="0" w:color="auto"/>
                                                                                    <w:left w:val="none" w:sz="0" w:space="0" w:color="auto"/>
                                                                                    <w:bottom w:val="none" w:sz="0" w:space="0" w:color="auto"/>
                                                                                    <w:right w:val="none" w:sz="0" w:space="0" w:color="auto"/>
                                                                                  </w:divBdr>
                                                                                  <w:divsChild>
                                                                                    <w:div w:id="1278566447">
                                                                                      <w:marLeft w:val="0"/>
                                                                                      <w:marRight w:val="0"/>
                                                                                      <w:marTop w:val="0"/>
                                                                                      <w:marBottom w:val="0"/>
                                                                                      <w:divBdr>
                                                                                        <w:top w:val="none" w:sz="0" w:space="0" w:color="auto"/>
                                                                                        <w:left w:val="none" w:sz="0" w:space="0" w:color="auto"/>
                                                                                        <w:bottom w:val="none" w:sz="0" w:space="0" w:color="auto"/>
                                                                                        <w:right w:val="none" w:sz="0" w:space="0" w:color="auto"/>
                                                                                      </w:divBdr>
                                                                                    </w:div>
                                                                                  </w:divsChild>
                                                                                </w:div>
                                                                                <w:div w:id="1466701193">
                                                                                  <w:marLeft w:val="0"/>
                                                                                  <w:marRight w:val="75"/>
                                                                                  <w:marTop w:val="75"/>
                                                                                  <w:marBottom w:val="0"/>
                                                                                  <w:divBdr>
                                                                                    <w:top w:val="none" w:sz="0" w:space="0" w:color="auto"/>
                                                                                    <w:left w:val="none" w:sz="0" w:space="0" w:color="auto"/>
                                                                                    <w:bottom w:val="none" w:sz="0" w:space="0" w:color="auto"/>
                                                                                    <w:right w:val="none" w:sz="0" w:space="0" w:color="auto"/>
                                                                                  </w:divBdr>
                                                                                  <w:divsChild>
                                                                                    <w:div w:id="416444353">
                                                                                      <w:marLeft w:val="0"/>
                                                                                      <w:marRight w:val="0"/>
                                                                                      <w:marTop w:val="0"/>
                                                                                      <w:marBottom w:val="0"/>
                                                                                      <w:divBdr>
                                                                                        <w:top w:val="none" w:sz="0" w:space="0" w:color="auto"/>
                                                                                        <w:left w:val="none" w:sz="0" w:space="0" w:color="auto"/>
                                                                                        <w:bottom w:val="none" w:sz="0" w:space="0" w:color="auto"/>
                                                                                        <w:right w:val="none" w:sz="0" w:space="0" w:color="auto"/>
                                                                                      </w:divBdr>
                                                                                    </w:div>
                                                                                  </w:divsChild>
                                                                                </w:div>
                                                                                <w:div w:id="804814537">
                                                                                  <w:marLeft w:val="0"/>
                                                                                  <w:marRight w:val="75"/>
                                                                                  <w:marTop w:val="75"/>
                                                                                  <w:marBottom w:val="0"/>
                                                                                  <w:divBdr>
                                                                                    <w:top w:val="none" w:sz="0" w:space="0" w:color="auto"/>
                                                                                    <w:left w:val="none" w:sz="0" w:space="0" w:color="auto"/>
                                                                                    <w:bottom w:val="none" w:sz="0" w:space="0" w:color="auto"/>
                                                                                    <w:right w:val="none" w:sz="0" w:space="0" w:color="auto"/>
                                                                                  </w:divBdr>
                                                                                  <w:divsChild>
                                                                                    <w:div w:id="1115756313">
                                                                                      <w:marLeft w:val="-15"/>
                                                                                      <w:marRight w:val="0"/>
                                                                                      <w:marTop w:val="0"/>
                                                                                      <w:marBottom w:val="0"/>
                                                                                      <w:divBdr>
                                                                                        <w:top w:val="none" w:sz="0" w:space="0" w:color="auto"/>
                                                                                        <w:left w:val="none" w:sz="0" w:space="0" w:color="auto"/>
                                                                                        <w:bottom w:val="none" w:sz="0" w:space="0" w:color="auto"/>
                                                                                        <w:right w:val="none" w:sz="0" w:space="0" w:color="auto"/>
                                                                                      </w:divBdr>
                                                                                    </w:div>
                                                                                  </w:divsChild>
                                                                                </w:div>
                                                                                <w:div w:id="1289626480">
                                                                                  <w:marLeft w:val="0"/>
                                                                                  <w:marRight w:val="75"/>
                                                                                  <w:marTop w:val="75"/>
                                                                                  <w:marBottom w:val="0"/>
                                                                                  <w:divBdr>
                                                                                    <w:top w:val="none" w:sz="0" w:space="0" w:color="auto"/>
                                                                                    <w:left w:val="none" w:sz="0" w:space="0" w:color="auto"/>
                                                                                    <w:bottom w:val="none" w:sz="0" w:space="0" w:color="auto"/>
                                                                                    <w:right w:val="none" w:sz="0" w:space="0" w:color="auto"/>
                                                                                  </w:divBdr>
                                                                                  <w:divsChild>
                                                                                    <w:div w:id="10958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65209">
                                                                          <w:marLeft w:val="0"/>
                                                                          <w:marRight w:val="0"/>
                                                                          <w:marTop w:val="0"/>
                                                                          <w:marBottom w:val="0"/>
                                                                          <w:divBdr>
                                                                            <w:top w:val="none" w:sz="0" w:space="0" w:color="auto"/>
                                                                            <w:left w:val="none" w:sz="0" w:space="0" w:color="auto"/>
                                                                            <w:bottom w:val="none" w:sz="0" w:space="0" w:color="auto"/>
                                                                            <w:right w:val="none" w:sz="0" w:space="0" w:color="auto"/>
                                                                          </w:divBdr>
                                                                          <w:divsChild>
                                                                            <w:div w:id="11721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5843646">
                                                      <w:marLeft w:val="0"/>
                                                      <w:marRight w:val="0"/>
                                                      <w:marTop w:val="0"/>
                                                      <w:marBottom w:val="0"/>
                                                      <w:divBdr>
                                                        <w:top w:val="none" w:sz="0" w:space="0" w:color="auto"/>
                                                        <w:left w:val="none" w:sz="0" w:space="0" w:color="auto"/>
                                                        <w:bottom w:val="none" w:sz="0" w:space="0" w:color="auto"/>
                                                        <w:right w:val="none" w:sz="0" w:space="0" w:color="auto"/>
                                                      </w:divBdr>
                                                      <w:divsChild>
                                                        <w:div w:id="1821535551">
                                                          <w:marLeft w:val="0"/>
                                                          <w:marRight w:val="0"/>
                                                          <w:marTop w:val="0"/>
                                                          <w:marBottom w:val="0"/>
                                                          <w:divBdr>
                                                            <w:top w:val="none" w:sz="0" w:space="0" w:color="auto"/>
                                                            <w:left w:val="none" w:sz="0" w:space="0" w:color="auto"/>
                                                            <w:bottom w:val="none" w:sz="0" w:space="0" w:color="auto"/>
                                                            <w:right w:val="none" w:sz="0" w:space="0" w:color="auto"/>
                                                          </w:divBdr>
                                                          <w:divsChild>
                                                            <w:div w:id="69542257">
                                                              <w:marLeft w:val="0"/>
                                                              <w:marRight w:val="0"/>
                                                              <w:marTop w:val="0"/>
                                                              <w:marBottom w:val="0"/>
                                                              <w:divBdr>
                                                                <w:top w:val="none" w:sz="0" w:space="0" w:color="auto"/>
                                                                <w:left w:val="none" w:sz="0" w:space="0" w:color="auto"/>
                                                                <w:bottom w:val="none" w:sz="0" w:space="0" w:color="auto"/>
                                                                <w:right w:val="none" w:sz="0" w:space="0" w:color="auto"/>
                                                              </w:divBdr>
                                                            </w:div>
                                                          </w:divsChild>
                                                        </w:div>
                                                        <w:div w:id="622462018">
                                                          <w:marLeft w:val="0"/>
                                                          <w:marRight w:val="0"/>
                                                          <w:marTop w:val="450"/>
                                                          <w:marBottom w:val="0"/>
                                                          <w:divBdr>
                                                            <w:top w:val="none" w:sz="0" w:space="0" w:color="auto"/>
                                                            <w:left w:val="none" w:sz="0" w:space="0" w:color="auto"/>
                                                            <w:bottom w:val="none" w:sz="0" w:space="0" w:color="auto"/>
                                                            <w:right w:val="none" w:sz="0" w:space="0" w:color="auto"/>
                                                          </w:divBdr>
                                                          <w:divsChild>
                                                            <w:div w:id="2015060792">
                                                              <w:marLeft w:val="-225"/>
                                                              <w:marRight w:val="-225"/>
                                                              <w:marTop w:val="0"/>
                                                              <w:marBottom w:val="0"/>
                                                              <w:divBdr>
                                                                <w:top w:val="none" w:sz="0" w:space="0" w:color="auto"/>
                                                                <w:left w:val="none" w:sz="0" w:space="0" w:color="auto"/>
                                                                <w:bottom w:val="none" w:sz="0" w:space="0" w:color="auto"/>
                                                                <w:right w:val="none" w:sz="0" w:space="0" w:color="auto"/>
                                                              </w:divBdr>
                                                              <w:divsChild>
                                                                <w:div w:id="1136528461">
                                                                  <w:marLeft w:val="0"/>
                                                                  <w:marRight w:val="0"/>
                                                                  <w:marTop w:val="0"/>
                                                                  <w:marBottom w:val="0"/>
                                                                  <w:divBdr>
                                                                    <w:top w:val="none" w:sz="0" w:space="0" w:color="auto"/>
                                                                    <w:left w:val="none" w:sz="0" w:space="0" w:color="auto"/>
                                                                    <w:bottom w:val="none" w:sz="0" w:space="0" w:color="auto"/>
                                                                    <w:right w:val="none" w:sz="0" w:space="0" w:color="auto"/>
                                                                  </w:divBdr>
                                                                  <w:divsChild>
                                                                    <w:div w:id="89732883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09862105">
                                                              <w:marLeft w:val="-225"/>
                                                              <w:marRight w:val="-225"/>
                                                              <w:marTop w:val="0"/>
                                                              <w:marBottom w:val="0"/>
                                                              <w:divBdr>
                                                                <w:top w:val="none" w:sz="0" w:space="0" w:color="auto"/>
                                                                <w:left w:val="none" w:sz="0" w:space="0" w:color="auto"/>
                                                                <w:bottom w:val="none" w:sz="0" w:space="0" w:color="auto"/>
                                                                <w:right w:val="none" w:sz="0" w:space="0" w:color="auto"/>
                                                              </w:divBdr>
                                                              <w:divsChild>
                                                                <w:div w:id="1979873925">
                                                                  <w:marLeft w:val="0"/>
                                                                  <w:marRight w:val="0"/>
                                                                  <w:marTop w:val="0"/>
                                                                  <w:marBottom w:val="0"/>
                                                                  <w:divBdr>
                                                                    <w:top w:val="none" w:sz="0" w:space="0" w:color="auto"/>
                                                                    <w:left w:val="none" w:sz="0" w:space="0" w:color="auto"/>
                                                                    <w:bottom w:val="none" w:sz="0" w:space="0" w:color="auto"/>
                                                                    <w:right w:val="none" w:sz="0" w:space="0" w:color="auto"/>
                                                                  </w:divBdr>
                                                                  <w:divsChild>
                                                                    <w:div w:id="1293752965">
                                                                      <w:marLeft w:val="0"/>
                                                                      <w:marRight w:val="0"/>
                                                                      <w:marTop w:val="0"/>
                                                                      <w:marBottom w:val="300"/>
                                                                      <w:divBdr>
                                                                        <w:top w:val="single" w:sz="6" w:space="0" w:color="A9A9A9"/>
                                                                        <w:left w:val="single" w:sz="6" w:space="0" w:color="A9A9A9"/>
                                                                        <w:bottom w:val="single" w:sz="6" w:space="0" w:color="A9A9A9"/>
                                                                        <w:right w:val="single" w:sz="6" w:space="0" w:color="A9A9A9"/>
                                                                      </w:divBdr>
                                                                      <w:divsChild>
                                                                        <w:div w:id="916093168">
                                                                          <w:marLeft w:val="0"/>
                                                                          <w:marRight w:val="0"/>
                                                                          <w:marTop w:val="0"/>
                                                                          <w:marBottom w:val="0"/>
                                                                          <w:divBdr>
                                                                            <w:top w:val="none" w:sz="0" w:space="0" w:color="DDDDDD"/>
                                                                            <w:left w:val="none" w:sz="0" w:space="0" w:color="DDDDDD"/>
                                                                            <w:bottom w:val="none" w:sz="0" w:space="0" w:color="DDDDDD"/>
                                                                            <w:right w:val="none" w:sz="0" w:space="0" w:color="DDDDDD"/>
                                                                          </w:divBdr>
                                                                          <w:divsChild>
                                                                            <w:div w:id="720976641">
                                                                              <w:marLeft w:val="0"/>
                                                                              <w:marRight w:val="0"/>
                                                                              <w:marTop w:val="0"/>
                                                                              <w:marBottom w:val="0"/>
                                                                              <w:divBdr>
                                                                                <w:top w:val="none" w:sz="0" w:space="0" w:color="DDDDDD"/>
                                                                                <w:left w:val="none" w:sz="0" w:space="4" w:color="DDDDDD"/>
                                                                                <w:bottom w:val="single" w:sz="6" w:space="4" w:color="DDDDDD"/>
                                                                                <w:right w:val="none" w:sz="0" w:space="0" w:color="DDDDDD"/>
                                                                              </w:divBdr>
                                                                              <w:divsChild>
                                                                                <w:div w:id="1864056883">
                                                                                  <w:marLeft w:val="0"/>
                                                                                  <w:marRight w:val="75"/>
                                                                                  <w:marTop w:val="75"/>
                                                                                  <w:marBottom w:val="0"/>
                                                                                  <w:divBdr>
                                                                                    <w:top w:val="none" w:sz="0" w:space="0" w:color="auto"/>
                                                                                    <w:left w:val="none" w:sz="0" w:space="0" w:color="auto"/>
                                                                                    <w:bottom w:val="none" w:sz="0" w:space="0" w:color="auto"/>
                                                                                    <w:right w:val="none" w:sz="0" w:space="0" w:color="auto"/>
                                                                                  </w:divBdr>
                                                                                  <w:divsChild>
                                                                                    <w:div w:id="31464920">
                                                                                      <w:marLeft w:val="0"/>
                                                                                      <w:marRight w:val="0"/>
                                                                                      <w:marTop w:val="0"/>
                                                                                      <w:marBottom w:val="0"/>
                                                                                      <w:divBdr>
                                                                                        <w:top w:val="none" w:sz="0" w:space="0" w:color="auto"/>
                                                                                        <w:left w:val="none" w:sz="0" w:space="0" w:color="auto"/>
                                                                                        <w:bottom w:val="none" w:sz="0" w:space="0" w:color="auto"/>
                                                                                        <w:right w:val="none" w:sz="0" w:space="0" w:color="auto"/>
                                                                                      </w:divBdr>
                                                                                    </w:div>
                                                                                  </w:divsChild>
                                                                                </w:div>
                                                                                <w:div w:id="1578517618">
                                                                                  <w:marLeft w:val="0"/>
                                                                                  <w:marRight w:val="75"/>
                                                                                  <w:marTop w:val="75"/>
                                                                                  <w:marBottom w:val="0"/>
                                                                                  <w:divBdr>
                                                                                    <w:top w:val="none" w:sz="0" w:space="0" w:color="auto"/>
                                                                                    <w:left w:val="none" w:sz="0" w:space="0" w:color="auto"/>
                                                                                    <w:bottom w:val="none" w:sz="0" w:space="0" w:color="auto"/>
                                                                                    <w:right w:val="none" w:sz="0" w:space="0" w:color="auto"/>
                                                                                  </w:divBdr>
                                                                                  <w:divsChild>
                                                                                    <w:div w:id="2130582816">
                                                                                      <w:marLeft w:val="0"/>
                                                                                      <w:marRight w:val="0"/>
                                                                                      <w:marTop w:val="0"/>
                                                                                      <w:marBottom w:val="0"/>
                                                                                      <w:divBdr>
                                                                                        <w:top w:val="none" w:sz="0" w:space="0" w:color="auto"/>
                                                                                        <w:left w:val="none" w:sz="0" w:space="0" w:color="auto"/>
                                                                                        <w:bottom w:val="none" w:sz="0" w:space="0" w:color="auto"/>
                                                                                        <w:right w:val="none" w:sz="0" w:space="0" w:color="auto"/>
                                                                                      </w:divBdr>
                                                                                    </w:div>
                                                                                  </w:divsChild>
                                                                                </w:div>
                                                                                <w:div w:id="1623147945">
                                                                                  <w:marLeft w:val="0"/>
                                                                                  <w:marRight w:val="75"/>
                                                                                  <w:marTop w:val="75"/>
                                                                                  <w:marBottom w:val="0"/>
                                                                                  <w:divBdr>
                                                                                    <w:top w:val="none" w:sz="0" w:space="0" w:color="auto"/>
                                                                                    <w:left w:val="none" w:sz="0" w:space="0" w:color="auto"/>
                                                                                    <w:bottom w:val="none" w:sz="0" w:space="0" w:color="auto"/>
                                                                                    <w:right w:val="none" w:sz="0" w:space="0" w:color="auto"/>
                                                                                  </w:divBdr>
                                                                                  <w:divsChild>
                                                                                    <w:div w:id="1542090268">
                                                                                      <w:marLeft w:val="-15"/>
                                                                                      <w:marRight w:val="0"/>
                                                                                      <w:marTop w:val="0"/>
                                                                                      <w:marBottom w:val="0"/>
                                                                                      <w:divBdr>
                                                                                        <w:top w:val="none" w:sz="0" w:space="0" w:color="auto"/>
                                                                                        <w:left w:val="none" w:sz="0" w:space="0" w:color="auto"/>
                                                                                        <w:bottom w:val="none" w:sz="0" w:space="0" w:color="auto"/>
                                                                                        <w:right w:val="none" w:sz="0" w:space="0" w:color="auto"/>
                                                                                      </w:divBdr>
                                                                                    </w:div>
                                                                                  </w:divsChild>
                                                                                </w:div>
                                                                                <w:div w:id="1604459703">
                                                                                  <w:marLeft w:val="0"/>
                                                                                  <w:marRight w:val="75"/>
                                                                                  <w:marTop w:val="75"/>
                                                                                  <w:marBottom w:val="0"/>
                                                                                  <w:divBdr>
                                                                                    <w:top w:val="none" w:sz="0" w:space="0" w:color="auto"/>
                                                                                    <w:left w:val="none" w:sz="0" w:space="0" w:color="auto"/>
                                                                                    <w:bottom w:val="none" w:sz="0" w:space="0" w:color="auto"/>
                                                                                    <w:right w:val="none" w:sz="0" w:space="0" w:color="auto"/>
                                                                                  </w:divBdr>
                                                                                  <w:divsChild>
                                                                                    <w:div w:id="187808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7807191">
                                                      <w:marLeft w:val="0"/>
                                                      <w:marRight w:val="0"/>
                                                      <w:marTop w:val="0"/>
                                                      <w:marBottom w:val="0"/>
                                                      <w:divBdr>
                                                        <w:top w:val="none" w:sz="0" w:space="0" w:color="auto"/>
                                                        <w:left w:val="none" w:sz="0" w:space="0" w:color="auto"/>
                                                        <w:bottom w:val="none" w:sz="0" w:space="0" w:color="auto"/>
                                                        <w:right w:val="none" w:sz="0" w:space="0" w:color="auto"/>
                                                      </w:divBdr>
                                                      <w:divsChild>
                                                        <w:div w:id="622809724">
                                                          <w:marLeft w:val="0"/>
                                                          <w:marRight w:val="0"/>
                                                          <w:marTop w:val="0"/>
                                                          <w:marBottom w:val="0"/>
                                                          <w:divBdr>
                                                            <w:top w:val="none" w:sz="0" w:space="0" w:color="auto"/>
                                                            <w:left w:val="none" w:sz="0" w:space="0" w:color="auto"/>
                                                            <w:bottom w:val="none" w:sz="0" w:space="0" w:color="auto"/>
                                                            <w:right w:val="none" w:sz="0" w:space="0" w:color="auto"/>
                                                          </w:divBdr>
                                                          <w:divsChild>
                                                            <w:div w:id="1642997440">
                                                              <w:marLeft w:val="0"/>
                                                              <w:marRight w:val="0"/>
                                                              <w:marTop w:val="0"/>
                                                              <w:marBottom w:val="0"/>
                                                              <w:divBdr>
                                                                <w:top w:val="none" w:sz="0" w:space="0" w:color="auto"/>
                                                                <w:left w:val="none" w:sz="0" w:space="0" w:color="auto"/>
                                                                <w:bottom w:val="none" w:sz="0" w:space="0" w:color="auto"/>
                                                                <w:right w:val="none" w:sz="0" w:space="0" w:color="auto"/>
                                                              </w:divBdr>
                                                            </w:div>
                                                          </w:divsChild>
                                                        </w:div>
                                                        <w:div w:id="131757668">
                                                          <w:marLeft w:val="0"/>
                                                          <w:marRight w:val="0"/>
                                                          <w:marTop w:val="450"/>
                                                          <w:marBottom w:val="0"/>
                                                          <w:divBdr>
                                                            <w:top w:val="none" w:sz="0" w:space="0" w:color="auto"/>
                                                            <w:left w:val="none" w:sz="0" w:space="0" w:color="auto"/>
                                                            <w:bottom w:val="none" w:sz="0" w:space="0" w:color="auto"/>
                                                            <w:right w:val="none" w:sz="0" w:space="0" w:color="auto"/>
                                                          </w:divBdr>
                                                          <w:divsChild>
                                                            <w:div w:id="270598388">
                                                              <w:marLeft w:val="-225"/>
                                                              <w:marRight w:val="-225"/>
                                                              <w:marTop w:val="0"/>
                                                              <w:marBottom w:val="0"/>
                                                              <w:divBdr>
                                                                <w:top w:val="none" w:sz="0" w:space="0" w:color="auto"/>
                                                                <w:left w:val="none" w:sz="0" w:space="0" w:color="auto"/>
                                                                <w:bottom w:val="none" w:sz="0" w:space="0" w:color="auto"/>
                                                                <w:right w:val="none" w:sz="0" w:space="0" w:color="auto"/>
                                                              </w:divBdr>
                                                              <w:divsChild>
                                                                <w:div w:id="223294134">
                                                                  <w:marLeft w:val="0"/>
                                                                  <w:marRight w:val="0"/>
                                                                  <w:marTop w:val="0"/>
                                                                  <w:marBottom w:val="0"/>
                                                                  <w:divBdr>
                                                                    <w:top w:val="none" w:sz="0" w:space="0" w:color="auto"/>
                                                                    <w:left w:val="none" w:sz="0" w:space="0" w:color="auto"/>
                                                                    <w:bottom w:val="none" w:sz="0" w:space="0" w:color="auto"/>
                                                                    <w:right w:val="none" w:sz="0" w:space="0" w:color="auto"/>
                                                                  </w:divBdr>
                                                                  <w:divsChild>
                                                                    <w:div w:id="213641180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8650943">
                                                              <w:marLeft w:val="-225"/>
                                                              <w:marRight w:val="-225"/>
                                                              <w:marTop w:val="0"/>
                                                              <w:marBottom w:val="0"/>
                                                              <w:divBdr>
                                                                <w:top w:val="none" w:sz="0" w:space="0" w:color="auto"/>
                                                                <w:left w:val="none" w:sz="0" w:space="0" w:color="auto"/>
                                                                <w:bottom w:val="none" w:sz="0" w:space="0" w:color="auto"/>
                                                                <w:right w:val="none" w:sz="0" w:space="0" w:color="auto"/>
                                                              </w:divBdr>
                                                              <w:divsChild>
                                                                <w:div w:id="1390298354">
                                                                  <w:marLeft w:val="0"/>
                                                                  <w:marRight w:val="0"/>
                                                                  <w:marTop w:val="0"/>
                                                                  <w:marBottom w:val="0"/>
                                                                  <w:divBdr>
                                                                    <w:top w:val="none" w:sz="0" w:space="0" w:color="auto"/>
                                                                    <w:left w:val="none" w:sz="0" w:space="0" w:color="auto"/>
                                                                    <w:bottom w:val="none" w:sz="0" w:space="0" w:color="auto"/>
                                                                    <w:right w:val="none" w:sz="0" w:space="0" w:color="auto"/>
                                                                  </w:divBdr>
                                                                  <w:divsChild>
                                                                    <w:div w:id="824475509">
                                                                      <w:marLeft w:val="0"/>
                                                                      <w:marRight w:val="0"/>
                                                                      <w:marTop w:val="0"/>
                                                                      <w:marBottom w:val="300"/>
                                                                      <w:divBdr>
                                                                        <w:top w:val="single" w:sz="6" w:space="0" w:color="A9A9A9"/>
                                                                        <w:left w:val="single" w:sz="6" w:space="0" w:color="A9A9A9"/>
                                                                        <w:bottom w:val="single" w:sz="6" w:space="0" w:color="A9A9A9"/>
                                                                        <w:right w:val="single" w:sz="6" w:space="0" w:color="A9A9A9"/>
                                                                      </w:divBdr>
                                                                      <w:divsChild>
                                                                        <w:div w:id="1077632501">
                                                                          <w:marLeft w:val="0"/>
                                                                          <w:marRight w:val="0"/>
                                                                          <w:marTop w:val="0"/>
                                                                          <w:marBottom w:val="0"/>
                                                                          <w:divBdr>
                                                                            <w:top w:val="none" w:sz="0" w:space="0" w:color="DDDDDD"/>
                                                                            <w:left w:val="none" w:sz="0" w:space="0" w:color="DDDDDD"/>
                                                                            <w:bottom w:val="none" w:sz="0" w:space="0" w:color="DDDDDD"/>
                                                                            <w:right w:val="none" w:sz="0" w:space="0" w:color="DDDDDD"/>
                                                                          </w:divBdr>
                                                                          <w:divsChild>
                                                                            <w:div w:id="344981869">
                                                                              <w:marLeft w:val="0"/>
                                                                              <w:marRight w:val="0"/>
                                                                              <w:marTop w:val="0"/>
                                                                              <w:marBottom w:val="0"/>
                                                                              <w:divBdr>
                                                                                <w:top w:val="none" w:sz="0" w:space="0" w:color="DDDDDD"/>
                                                                                <w:left w:val="none" w:sz="0" w:space="4" w:color="DDDDDD"/>
                                                                                <w:bottom w:val="single" w:sz="6" w:space="4" w:color="DDDDDD"/>
                                                                                <w:right w:val="none" w:sz="0" w:space="0" w:color="DDDDDD"/>
                                                                              </w:divBdr>
                                                                              <w:divsChild>
                                                                                <w:div w:id="833253595">
                                                                                  <w:marLeft w:val="0"/>
                                                                                  <w:marRight w:val="75"/>
                                                                                  <w:marTop w:val="75"/>
                                                                                  <w:marBottom w:val="0"/>
                                                                                  <w:divBdr>
                                                                                    <w:top w:val="none" w:sz="0" w:space="0" w:color="auto"/>
                                                                                    <w:left w:val="none" w:sz="0" w:space="0" w:color="auto"/>
                                                                                    <w:bottom w:val="none" w:sz="0" w:space="0" w:color="auto"/>
                                                                                    <w:right w:val="none" w:sz="0" w:space="0" w:color="auto"/>
                                                                                  </w:divBdr>
                                                                                  <w:divsChild>
                                                                                    <w:div w:id="239415010">
                                                                                      <w:marLeft w:val="0"/>
                                                                                      <w:marRight w:val="0"/>
                                                                                      <w:marTop w:val="0"/>
                                                                                      <w:marBottom w:val="0"/>
                                                                                      <w:divBdr>
                                                                                        <w:top w:val="none" w:sz="0" w:space="0" w:color="auto"/>
                                                                                        <w:left w:val="none" w:sz="0" w:space="0" w:color="auto"/>
                                                                                        <w:bottom w:val="none" w:sz="0" w:space="0" w:color="auto"/>
                                                                                        <w:right w:val="none" w:sz="0" w:space="0" w:color="auto"/>
                                                                                      </w:divBdr>
                                                                                    </w:div>
                                                                                  </w:divsChild>
                                                                                </w:div>
                                                                                <w:div w:id="1474178930">
                                                                                  <w:marLeft w:val="0"/>
                                                                                  <w:marRight w:val="75"/>
                                                                                  <w:marTop w:val="75"/>
                                                                                  <w:marBottom w:val="0"/>
                                                                                  <w:divBdr>
                                                                                    <w:top w:val="none" w:sz="0" w:space="0" w:color="auto"/>
                                                                                    <w:left w:val="none" w:sz="0" w:space="0" w:color="auto"/>
                                                                                    <w:bottom w:val="none" w:sz="0" w:space="0" w:color="auto"/>
                                                                                    <w:right w:val="none" w:sz="0" w:space="0" w:color="auto"/>
                                                                                  </w:divBdr>
                                                                                  <w:divsChild>
                                                                                    <w:div w:id="597955497">
                                                                                      <w:marLeft w:val="0"/>
                                                                                      <w:marRight w:val="0"/>
                                                                                      <w:marTop w:val="0"/>
                                                                                      <w:marBottom w:val="0"/>
                                                                                      <w:divBdr>
                                                                                        <w:top w:val="none" w:sz="0" w:space="0" w:color="auto"/>
                                                                                        <w:left w:val="none" w:sz="0" w:space="0" w:color="auto"/>
                                                                                        <w:bottom w:val="none" w:sz="0" w:space="0" w:color="auto"/>
                                                                                        <w:right w:val="none" w:sz="0" w:space="0" w:color="auto"/>
                                                                                      </w:divBdr>
                                                                                    </w:div>
                                                                                  </w:divsChild>
                                                                                </w:div>
                                                                                <w:div w:id="378555496">
                                                                                  <w:marLeft w:val="0"/>
                                                                                  <w:marRight w:val="75"/>
                                                                                  <w:marTop w:val="75"/>
                                                                                  <w:marBottom w:val="0"/>
                                                                                  <w:divBdr>
                                                                                    <w:top w:val="none" w:sz="0" w:space="0" w:color="auto"/>
                                                                                    <w:left w:val="none" w:sz="0" w:space="0" w:color="auto"/>
                                                                                    <w:bottom w:val="none" w:sz="0" w:space="0" w:color="auto"/>
                                                                                    <w:right w:val="none" w:sz="0" w:space="0" w:color="auto"/>
                                                                                  </w:divBdr>
                                                                                  <w:divsChild>
                                                                                    <w:div w:id="969476427">
                                                                                      <w:marLeft w:val="-15"/>
                                                                                      <w:marRight w:val="0"/>
                                                                                      <w:marTop w:val="0"/>
                                                                                      <w:marBottom w:val="0"/>
                                                                                      <w:divBdr>
                                                                                        <w:top w:val="none" w:sz="0" w:space="0" w:color="auto"/>
                                                                                        <w:left w:val="none" w:sz="0" w:space="0" w:color="auto"/>
                                                                                        <w:bottom w:val="none" w:sz="0" w:space="0" w:color="auto"/>
                                                                                        <w:right w:val="none" w:sz="0" w:space="0" w:color="auto"/>
                                                                                      </w:divBdr>
                                                                                    </w:div>
                                                                                  </w:divsChild>
                                                                                </w:div>
                                                                                <w:div w:id="428812798">
                                                                                  <w:marLeft w:val="0"/>
                                                                                  <w:marRight w:val="75"/>
                                                                                  <w:marTop w:val="75"/>
                                                                                  <w:marBottom w:val="0"/>
                                                                                  <w:divBdr>
                                                                                    <w:top w:val="none" w:sz="0" w:space="0" w:color="auto"/>
                                                                                    <w:left w:val="none" w:sz="0" w:space="0" w:color="auto"/>
                                                                                    <w:bottom w:val="none" w:sz="0" w:space="0" w:color="auto"/>
                                                                                    <w:right w:val="none" w:sz="0" w:space="0" w:color="auto"/>
                                                                                  </w:divBdr>
                                                                                  <w:divsChild>
                                                                                    <w:div w:id="126137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8280836">
                                                      <w:marLeft w:val="0"/>
                                                      <w:marRight w:val="0"/>
                                                      <w:marTop w:val="0"/>
                                                      <w:marBottom w:val="0"/>
                                                      <w:divBdr>
                                                        <w:top w:val="none" w:sz="0" w:space="0" w:color="auto"/>
                                                        <w:left w:val="none" w:sz="0" w:space="0" w:color="auto"/>
                                                        <w:bottom w:val="none" w:sz="0" w:space="0" w:color="auto"/>
                                                        <w:right w:val="none" w:sz="0" w:space="0" w:color="auto"/>
                                                      </w:divBdr>
                                                      <w:divsChild>
                                                        <w:div w:id="370804317">
                                                          <w:marLeft w:val="0"/>
                                                          <w:marRight w:val="0"/>
                                                          <w:marTop w:val="0"/>
                                                          <w:marBottom w:val="0"/>
                                                          <w:divBdr>
                                                            <w:top w:val="none" w:sz="0" w:space="0" w:color="auto"/>
                                                            <w:left w:val="none" w:sz="0" w:space="0" w:color="auto"/>
                                                            <w:bottom w:val="none" w:sz="0" w:space="0" w:color="auto"/>
                                                            <w:right w:val="none" w:sz="0" w:space="0" w:color="auto"/>
                                                          </w:divBdr>
                                                          <w:divsChild>
                                                            <w:div w:id="369034950">
                                                              <w:marLeft w:val="0"/>
                                                              <w:marRight w:val="0"/>
                                                              <w:marTop w:val="0"/>
                                                              <w:marBottom w:val="0"/>
                                                              <w:divBdr>
                                                                <w:top w:val="none" w:sz="0" w:space="0" w:color="auto"/>
                                                                <w:left w:val="none" w:sz="0" w:space="0" w:color="auto"/>
                                                                <w:bottom w:val="none" w:sz="0" w:space="0" w:color="auto"/>
                                                                <w:right w:val="none" w:sz="0" w:space="0" w:color="auto"/>
                                                              </w:divBdr>
                                                            </w:div>
                                                            <w:div w:id="1798183401">
                                                              <w:marLeft w:val="0"/>
                                                              <w:marRight w:val="0"/>
                                                              <w:marTop w:val="0"/>
                                                              <w:marBottom w:val="0"/>
                                                              <w:divBdr>
                                                                <w:top w:val="none" w:sz="0" w:space="0" w:color="auto"/>
                                                                <w:left w:val="none" w:sz="0" w:space="0" w:color="auto"/>
                                                                <w:bottom w:val="none" w:sz="0" w:space="0" w:color="auto"/>
                                                                <w:right w:val="none" w:sz="0" w:space="0" w:color="auto"/>
                                                              </w:divBdr>
                                                            </w:div>
                                                          </w:divsChild>
                                                        </w:div>
                                                        <w:div w:id="1992950530">
                                                          <w:marLeft w:val="0"/>
                                                          <w:marRight w:val="0"/>
                                                          <w:marTop w:val="450"/>
                                                          <w:marBottom w:val="0"/>
                                                          <w:divBdr>
                                                            <w:top w:val="none" w:sz="0" w:space="0" w:color="auto"/>
                                                            <w:left w:val="none" w:sz="0" w:space="0" w:color="auto"/>
                                                            <w:bottom w:val="none" w:sz="0" w:space="0" w:color="auto"/>
                                                            <w:right w:val="none" w:sz="0" w:space="0" w:color="auto"/>
                                                          </w:divBdr>
                                                          <w:divsChild>
                                                            <w:div w:id="462191033">
                                                              <w:marLeft w:val="-225"/>
                                                              <w:marRight w:val="-225"/>
                                                              <w:marTop w:val="0"/>
                                                              <w:marBottom w:val="0"/>
                                                              <w:divBdr>
                                                                <w:top w:val="none" w:sz="0" w:space="0" w:color="auto"/>
                                                                <w:left w:val="none" w:sz="0" w:space="0" w:color="auto"/>
                                                                <w:bottom w:val="none" w:sz="0" w:space="0" w:color="auto"/>
                                                                <w:right w:val="none" w:sz="0" w:space="0" w:color="auto"/>
                                                              </w:divBdr>
                                                              <w:divsChild>
                                                                <w:div w:id="972444935">
                                                                  <w:marLeft w:val="0"/>
                                                                  <w:marRight w:val="0"/>
                                                                  <w:marTop w:val="0"/>
                                                                  <w:marBottom w:val="0"/>
                                                                  <w:divBdr>
                                                                    <w:top w:val="none" w:sz="0" w:space="0" w:color="auto"/>
                                                                    <w:left w:val="none" w:sz="0" w:space="0" w:color="auto"/>
                                                                    <w:bottom w:val="none" w:sz="0" w:space="0" w:color="auto"/>
                                                                    <w:right w:val="none" w:sz="0" w:space="0" w:color="auto"/>
                                                                  </w:divBdr>
                                                                </w:div>
                                                              </w:divsChild>
                                                            </w:div>
                                                            <w:div w:id="432361007">
                                                              <w:marLeft w:val="-225"/>
                                                              <w:marRight w:val="-225"/>
                                                              <w:marTop w:val="0"/>
                                                              <w:marBottom w:val="0"/>
                                                              <w:divBdr>
                                                                <w:top w:val="none" w:sz="0" w:space="0" w:color="auto"/>
                                                                <w:left w:val="none" w:sz="0" w:space="0" w:color="auto"/>
                                                                <w:bottom w:val="none" w:sz="0" w:space="0" w:color="auto"/>
                                                                <w:right w:val="none" w:sz="0" w:space="0" w:color="auto"/>
                                                              </w:divBdr>
                                                              <w:divsChild>
                                                                <w:div w:id="372966181">
                                                                  <w:marLeft w:val="0"/>
                                                                  <w:marRight w:val="0"/>
                                                                  <w:marTop w:val="0"/>
                                                                  <w:marBottom w:val="0"/>
                                                                  <w:divBdr>
                                                                    <w:top w:val="none" w:sz="0" w:space="0" w:color="auto"/>
                                                                    <w:left w:val="none" w:sz="0" w:space="0" w:color="auto"/>
                                                                    <w:bottom w:val="none" w:sz="0" w:space="0" w:color="auto"/>
                                                                    <w:right w:val="none" w:sz="0" w:space="0" w:color="auto"/>
                                                                  </w:divBdr>
                                                                  <w:divsChild>
                                                                    <w:div w:id="164550618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58020869">
                                                              <w:marLeft w:val="-225"/>
                                                              <w:marRight w:val="-225"/>
                                                              <w:marTop w:val="0"/>
                                                              <w:marBottom w:val="0"/>
                                                              <w:divBdr>
                                                                <w:top w:val="none" w:sz="0" w:space="0" w:color="auto"/>
                                                                <w:left w:val="none" w:sz="0" w:space="0" w:color="auto"/>
                                                                <w:bottom w:val="none" w:sz="0" w:space="0" w:color="auto"/>
                                                                <w:right w:val="none" w:sz="0" w:space="0" w:color="auto"/>
                                                              </w:divBdr>
                                                              <w:divsChild>
                                                                <w:div w:id="287275813">
                                                                  <w:marLeft w:val="0"/>
                                                                  <w:marRight w:val="0"/>
                                                                  <w:marTop w:val="0"/>
                                                                  <w:marBottom w:val="0"/>
                                                                  <w:divBdr>
                                                                    <w:top w:val="none" w:sz="0" w:space="0" w:color="auto"/>
                                                                    <w:left w:val="none" w:sz="0" w:space="0" w:color="auto"/>
                                                                    <w:bottom w:val="none" w:sz="0" w:space="0" w:color="auto"/>
                                                                    <w:right w:val="none" w:sz="0" w:space="0" w:color="auto"/>
                                                                  </w:divBdr>
                                                                  <w:divsChild>
                                                                    <w:div w:id="16010192">
                                                                      <w:marLeft w:val="0"/>
                                                                      <w:marRight w:val="0"/>
                                                                      <w:marTop w:val="0"/>
                                                                      <w:marBottom w:val="300"/>
                                                                      <w:divBdr>
                                                                        <w:top w:val="single" w:sz="6" w:space="0" w:color="A9A9A9"/>
                                                                        <w:left w:val="single" w:sz="6" w:space="0" w:color="A9A9A9"/>
                                                                        <w:bottom w:val="single" w:sz="6" w:space="0" w:color="A9A9A9"/>
                                                                        <w:right w:val="single" w:sz="6" w:space="0" w:color="A9A9A9"/>
                                                                      </w:divBdr>
                                                                      <w:divsChild>
                                                                        <w:div w:id="2086688010">
                                                                          <w:marLeft w:val="0"/>
                                                                          <w:marRight w:val="0"/>
                                                                          <w:marTop w:val="0"/>
                                                                          <w:marBottom w:val="0"/>
                                                                          <w:divBdr>
                                                                            <w:top w:val="none" w:sz="0" w:space="0" w:color="DDDDDD"/>
                                                                            <w:left w:val="none" w:sz="0" w:space="0" w:color="DDDDDD"/>
                                                                            <w:bottom w:val="none" w:sz="0" w:space="0" w:color="DDDDDD"/>
                                                                            <w:right w:val="none" w:sz="0" w:space="0" w:color="DDDDDD"/>
                                                                          </w:divBdr>
                                                                          <w:divsChild>
                                                                            <w:div w:id="1100486334">
                                                                              <w:marLeft w:val="0"/>
                                                                              <w:marRight w:val="0"/>
                                                                              <w:marTop w:val="0"/>
                                                                              <w:marBottom w:val="0"/>
                                                                              <w:divBdr>
                                                                                <w:top w:val="none" w:sz="0" w:space="0" w:color="DDDDDD"/>
                                                                                <w:left w:val="none" w:sz="0" w:space="4" w:color="DDDDDD"/>
                                                                                <w:bottom w:val="single" w:sz="6" w:space="4" w:color="DDDDDD"/>
                                                                                <w:right w:val="none" w:sz="0" w:space="0" w:color="DDDDDD"/>
                                                                              </w:divBdr>
                                                                              <w:divsChild>
                                                                                <w:div w:id="1055086001">
                                                                                  <w:marLeft w:val="0"/>
                                                                                  <w:marRight w:val="75"/>
                                                                                  <w:marTop w:val="75"/>
                                                                                  <w:marBottom w:val="0"/>
                                                                                  <w:divBdr>
                                                                                    <w:top w:val="none" w:sz="0" w:space="0" w:color="auto"/>
                                                                                    <w:left w:val="none" w:sz="0" w:space="0" w:color="auto"/>
                                                                                    <w:bottom w:val="none" w:sz="0" w:space="0" w:color="auto"/>
                                                                                    <w:right w:val="none" w:sz="0" w:space="0" w:color="auto"/>
                                                                                  </w:divBdr>
                                                                                  <w:divsChild>
                                                                                    <w:div w:id="1992173612">
                                                                                      <w:marLeft w:val="0"/>
                                                                                      <w:marRight w:val="0"/>
                                                                                      <w:marTop w:val="0"/>
                                                                                      <w:marBottom w:val="0"/>
                                                                                      <w:divBdr>
                                                                                        <w:top w:val="none" w:sz="0" w:space="0" w:color="auto"/>
                                                                                        <w:left w:val="none" w:sz="0" w:space="0" w:color="auto"/>
                                                                                        <w:bottom w:val="none" w:sz="0" w:space="0" w:color="auto"/>
                                                                                        <w:right w:val="none" w:sz="0" w:space="0" w:color="auto"/>
                                                                                      </w:divBdr>
                                                                                    </w:div>
                                                                                  </w:divsChild>
                                                                                </w:div>
                                                                                <w:div w:id="1057438663">
                                                                                  <w:marLeft w:val="0"/>
                                                                                  <w:marRight w:val="75"/>
                                                                                  <w:marTop w:val="75"/>
                                                                                  <w:marBottom w:val="0"/>
                                                                                  <w:divBdr>
                                                                                    <w:top w:val="none" w:sz="0" w:space="0" w:color="auto"/>
                                                                                    <w:left w:val="none" w:sz="0" w:space="0" w:color="auto"/>
                                                                                    <w:bottom w:val="none" w:sz="0" w:space="0" w:color="auto"/>
                                                                                    <w:right w:val="none" w:sz="0" w:space="0" w:color="auto"/>
                                                                                  </w:divBdr>
                                                                                  <w:divsChild>
                                                                                    <w:div w:id="434593870">
                                                                                      <w:marLeft w:val="0"/>
                                                                                      <w:marRight w:val="0"/>
                                                                                      <w:marTop w:val="0"/>
                                                                                      <w:marBottom w:val="0"/>
                                                                                      <w:divBdr>
                                                                                        <w:top w:val="none" w:sz="0" w:space="0" w:color="auto"/>
                                                                                        <w:left w:val="none" w:sz="0" w:space="0" w:color="auto"/>
                                                                                        <w:bottom w:val="none" w:sz="0" w:space="0" w:color="auto"/>
                                                                                        <w:right w:val="none" w:sz="0" w:space="0" w:color="auto"/>
                                                                                      </w:divBdr>
                                                                                    </w:div>
                                                                                  </w:divsChild>
                                                                                </w:div>
                                                                                <w:div w:id="1482382070">
                                                                                  <w:marLeft w:val="0"/>
                                                                                  <w:marRight w:val="75"/>
                                                                                  <w:marTop w:val="75"/>
                                                                                  <w:marBottom w:val="0"/>
                                                                                  <w:divBdr>
                                                                                    <w:top w:val="none" w:sz="0" w:space="0" w:color="auto"/>
                                                                                    <w:left w:val="none" w:sz="0" w:space="0" w:color="auto"/>
                                                                                    <w:bottom w:val="none" w:sz="0" w:space="0" w:color="auto"/>
                                                                                    <w:right w:val="none" w:sz="0" w:space="0" w:color="auto"/>
                                                                                  </w:divBdr>
                                                                                  <w:divsChild>
                                                                                    <w:div w:id="1288975072">
                                                                                      <w:marLeft w:val="-15"/>
                                                                                      <w:marRight w:val="0"/>
                                                                                      <w:marTop w:val="0"/>
                                                                                      <w:marBottom w:val="0"/>
                                                                                      <w:divBdr>
                                                                                        <w:top w:val="none" w:sz="0" w:space="0" w:color="auto"/>
                                                                                        <w:left w:val="none" w:sz="0" w:space="0" w:color="auto"/>
                                                                                        <w:bottom w:val="none" w:sz="0" w:space="0" w:color="auto"/>
                                                                                        <w:right w:val="none" w:sz="0" w:space="0" w:color="auto"/>
                                                                                      </w:divBdr>
                                                                                    </w:div>
                                                                                  </w:divsChild>
                                                                                </w:div>
                                                                                <w:div w:id="222183397">
                                                                                  <w:marLeft w:val="0"/>
                                                                                  <w:marRight w:val="75"/>
                                                                                  <w:marTop w:val="75"/>
                                                                                  <w:marBottom w:val="0"/>
                                                                                  <w:divBdr>
                                                                                    <w:top w:val="none" w:sz="0" w:space="0" w:color="auto"/>
                                                                                    <w:left w:val="none" w:sz="0" w:space="0" w:color="auto"/>
                                                                                    <w:bottom w:val="none" w:sz="0" w:space="0" w:color="auto"/>
                                                                                    <w:right w:val="none" w:sz="0" w:space="0" w:color="auto"/>
                                                                                  </w:divBdr>
                                                                                  <w:divsChild>
                                                                                    <w:div w:id="91319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9975001">
                                                          <w:marLeft w:val="0"/>
                                                          <w:marRight w:val="0"/>
                                                          <w:marTop w:val="450"/>
                                                          <w:marBottom w:val="0"/>
                                                          <w:divBdr>
                                                            <w:top w:val="none" w:sz="0" w:space="0" w:color="auto"/>
                                                            <w:left w:val="none" w:sz="0" w:space="0" w:color="auto"/>
                                                            <w:bottom w:val="none" w:sz="0" w:space="0" w:color="auto"/>
                                                            <w:right w:val="none" w:sz="0" w:space="0" w:color="auto"/>
                                                          </w:divBdr>
                                                          <w:divsChild>
                                                            <w:div w:id="83766971">
                                                              <w:marLeft w:val="-225"/>
                                                              <w:marRight w:val="-225"/>
                                                              <w:marTop w:val="0"/>
                                                              <w:marBottom w:val="0"/>
                                                              <w:divBdr>
                                                                <w:top w:val="none" w:sz="0" w:space="0" w:color="auto"/>
                                                                <w:left w:val="none" w:sz="0" w:space="0" w:color="auto"/>
                                                                <w:bottom w:val="none" w:sz="0" w:space="0" w:color="auto"/>
                                                                <w:right w:val="none" w:sz="0" w:space="0" w:color="auto"/>
                                                              </w:divBdr>
                                                              <w:divsChild>
                                                                <w:div w:id="1978757068">
                                                                  <w:marLeft w:val="0"/>
                                                                  <w:marRight w:val="0"/>
                                                                  <w:marTop w:val="0"/>
                                                                  <w:marBottom w:val="0"/>
                                                                  <w:divBdr>
                                                                    <w:top w:val="none" w:sz="0" w:space="0" w:color="auto"/>
                                                                    <w:left w:val="none" w:sz="0" w:space="0" w:color="auto"/>
                                                                    <w:bottom w:val="none" w:sz="0" w:space="0" w:color="auto"/>
                                                                    <w:right w:val="none" w:sz="0" w:space="0" w:color="auto"/>
                                                                  </w:divBdr>
                                                                </w:div>
                                                              </w:divsChild>
                                                            </w:div>
                                                            <w:div w:id="412700079">
                                                              <w:marLeft w:val="-225"/>
                                                              <w:marRight w:val="-225"/>
                                                              <w:marTop w:val="0"/>
                                                              <w:marBottom w:val="0"/>
                                                              <w:divBdr>
                                                                <w:top w:val="none" w:sz="0" w:space="0" w:color="auto"/>
                                                                <w:left w:val="none" w:sz="0" w:space="0" w:color="auto"/>
                                                                <w:bottom w:val="none" w:sz="0" w:space="0" w:color="auto"/>
                                                                <w:right w:val="none" w:sz="0" w:space="0" w:color="auto"/>
                                                              </w:divBdr>
                                                              <w:divsChild>
                                                                <w:div w:id="1695421789">
                                                                  <w:marLeft w:val="0"/>
                                                                  <w:marRight w:val="0"/>
                                                                  <w:marTop w:val="0"/>
                                                                  <w:marBottom w:val="0"/>
                                                                  <w:divBdr>
                                                                    <w:top w:val="none" w:sz="0" w:space="0" w:color="auto"/>
                                                                    <w:left w:val="none" w:sz="0" w:space="0" w:color="auto"/>
                                                                    <w:bottom w:val="none" w:sz="0" w:space="0" w:color="auto"/>
                                                                    <w:right w:val="none" w:sz="0" w:space="0" w:color="auto"/>
                                                                  </w:divBdr>
                                                                  <w:divsChild>
                                                                    <w:div w:id="137168531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77192651">
                                                              <w:marLeft w:val="-225"/>
                                                              <w:marRight w:val="-225"/>
                                                              <w:marTop w:val="0"/>
                                                              <w:marBottom w:val="0"/>
                                                              <w:divBdr>
                                                                <w:top w:val="none" w:sz="0" w:space="0" w:color="auto"/>
                                                                <w:left w:val="none" w:sz="0" w:space="0" w:color="auto"/>
                                                                <w:bottom w:val="none" w:sz="0" w:space="0" w:color="auto"/>
                                                                <w:right w:val="none" w:sz="0" w:space="0" w:color="auto"/>
                                                              </w:divBdr>
                                                              <w:divsChild>
                                                                <w:div w:id="281157765">
                                                                  <w:marLeft w:val="0"/>
                                                                  <w:marRight w:val="0"/>
                                                                  <w:marTop w:val="0"/>
                                                                  <w:marBottom w:val="0"/>
                                                                  <w:divBdr>
                                                                    <w:top w:val="none" w:sz="0" w:space="0" w:color="auto"/>
                                                                    <w:left w:val="none" w:sz="0" w:space="0" w:color="auto"/>
                                                                    <w:bottom w:val="none" w:sz="0" w:space="0" w:color="auto"/>
                                                                    <w:right w:val="none" w:sz="0" w:space="0" w:color="auto"/>
                                                                  </w:divBdr>
                                                                  <w:divsChild>
                                                                    <w:div w:id="1055203911">
                                                                      <w:marLeft w:val="0"/>
                                                                      <w:marRight w:val="0"/>
                                                                      <w:marTop w:val="0"/>
                                                                      <w:marBottom w:val="300"/>
                                                                      <w:divBdr>
                                                                        <w:top w:val="single" w:sz="6" w:space="0" w:color="A9A9A9"/>
                                                                        <w:left w:val="single" w:sz="6" w:space="0" w:color="A9A9A9"/>
                                                                        <w:bottom w:val="single" w:sz="6" w:space="0" w:color="A9A9A9"/>
                                                                        <w:right w:val="single" w:sz="6" w:space="0" w:color="A9A9A9"/>
                                                                      </w:divBdr>
                                                                      <w:divsChild>
                                                                        <w:div w:id="1890875218">
                                                                          <w:marLeft w:val="0"/>
                                                                          <w:marRight w:val="0"/>
                                                                          <w:marTop w:val="0"/>
                                                                          <w:marBottom w:val="0"/>
                                                                          <w:divBdr>
                                                                            <w:top w:val="none" w:sz="0" w:space="0" w:color="DDDDDD"/>
                                                                            <w:left w:val="none" w:sz="0" w:space="0" w:color="DDDDDD"/>
                                                                            <w:bottom w:val="none" w:sz="0" w:space="0" w:color="DDDDDD"/>
                                                                            <w:right w:val="none" w:sz="0" w:space="0" w:color="DDDDDD"/>
                                                                          </w:divBdr>
                                                                          <w:divsChild>
                                                                            <w:div w:id="310908696">
                                                                              <w:marLeft w:val="0"/>
                                                                              <w:marRight w:val="0"/>
                                                                              <w:marTop w:val="0"/>
                                                                              <w:marBottom w:val="0"/>
                                                                              <w:divBdr>
                                                                                <w:top w:val="none" w:sz="0" w:space="0" w:color="DDDDDD"/>
                                                                                <w:left w:val="none" w:sz="0" w:space="4" w:color="DDDDDD"/>
                                                                                <w:bottom w:val="single" w:sz="6" w:space="4" w:color="DDDDDD"/>
                                                                                <w:right w:val="none" w:sz="0" w:space="0" w:color="DDDDDD"/>
                                                                              </w:divBdr>
                                                                              <w:divsChild>
                                                                                <w:div w:id="2064212921">
                                                                                  <w:marLeft w:val="0"/>
                                                                                  <w:marRight w:val="75"/>
                                                                                  <w:marTop w:val="75"/>
                                                                                  <w:marBottom w:val="0"/>
                                                                                  <w:divBdr>
                                                                                    <w:top w:val="none" w:sz="0" w:space="0" w:color="auto"/>
                                                                                    <w:left w:val="none" w:sz="0" w:space="0" w:color="auto"/>
                                                                                    <w:bottom w:val="none" w:sz="0" w:space="0" w:color="auto"/>
                                                                                    <w:right w:val="none" w:sz="0" w:space="0" w:color="auto"/>
                                                                                  </w:divBdr>
                                                                                  <w:divsChild>
                                                                                    <w:div w:id="1416592166">
                                                                                      <w:marLeft w:val="0"/>
                                                                                      <w:marRight w:val="0"/>
                                                                                      <w:marTop w:val="0"/>
                                                                                      <w:marBottom w:val="0"/>
                                                                                      <w:divBdr>
                                                                                        <w:top w:val="none" w:sz="0" w:space="0" w:color="auto"/>
                                                                                        <w:left w:val="none" w:sz="0" w:space="0" w:color="auto"/>
                                                                                        <w:bottom w:val="none" w:sz="0" w:space="0" w:color="auto"/>
                                                                                        <w:right w:val="none" w:sz="0" w:space="0" w:color="auto"/>
                                                                                      </w:divBdr>
                                                                                    </w:div>
                                                                                  </w:divsChild>
                                                                                </w:div>
                                                                                <w:div w:id="1240407919">
                                                                                  <w:marLeft w:val="0"/>
                                                                                  <w:marRight w:val="75"/>
                                                                                  <w:marTop w:val="75"/>
                                                                                  <w:marBottom w:val="0"/>
                                                                                  <w:divBdr>
                                                                                    <w:top w:val="none" w:sz="0" w:space="0" w:color="auto"/>
                                                                                    <w:left w:val="none" w:sz="0" w:space="0" w:color="auto"/>
                                                                                    <w:bottom w:val="none" w:sz="0" w:space="0" w:color="auto"/>
                                                                                    <w:right w:val="none" w:sz="0" w:space="0" w:color="auto"/>
                                                                                  </w:divBdr>
                                                                                  <w:divsChild>
                                                                                    <w:div w:id="1455565138">
                                                                                      <w:marLeft w:val="0"/>
                                                                                      <w:marRight w:val="0"/>
                                                                                      <w:marTop w:val="0"/>
                                                                                      <w:marBottom w:val="0"/>
                                                                                      <w:divBdr>
                                                                                        <w:top w:val="none" w:sz="0" w:space="0" w:color="auto"/>
                                                                                        <w:left w:val="none" w:sz="0" w:space="0" w:color="auto"/>
                                                                                        <w:bottom w:val="none" w:sz="0" w:space="0" w:color="auto"/>
                                                                                        <w:right w:val="none" w:sz="0" w:space="0" w:color="auto"/>
                                                                                      </w:divBdr>
                                                                                    </w:div>
                                                                                  </w:divsChild>
                                                                                </w:div>
                                                                                <w:div w:id="1212501771">
                                                                                  <w:marLeft w:val="0"/>
                                                                                  <w:marRight w:val="75"/>
                                                                                  <w:marTop w:val="75"/>
                                                                                  <w:marBottom w:val="0"/>
                                                                                  <w:divBdr>
                                                                                    <w:top w:val="none" w:sz="0" w:space="0" w:color="auto"/>
                                                                                    <w:left w:val="none" w:sz="0" w:space="0" w:color="auto"/>
                                                                                    <w:bottom w:val="none" w:sz="0" w:space="0" w:color="auto"/>
                                                                                    <w:right w:val="none" w:sz="0" w:space="0" w:color="auto"/>
                                                                                  </w:divBdr>
                                                                                  <w:divsChild>
                                                                                    <w:div w:id="1731732281">
                                                                                      <w:marLeft w:val="-15"/>
                                                                                      <w:marRight w:val="0"/>
                                                                                      <w:marTop w:val="0"/>
                                                                                      <w:marBottom w:val="0"/>
                                                                                      <w:divBdr>
                                                                                        <w:top w:val="none" w:sz="0" w:space="0" w:color="auto"/>
                                                                                        <w:left w:val="none" w:sz="0" w:space="0" w:color="auto"/>
                                                                                        <w:bottom w:val="none" w:sz="0" w:space="0" w:color="auto"/>
                                                                                        <w:right w:val="none" w:sz="0" w:space="0" w:color="auto"/>
                                                                                      </w:divBdr>
                                                                                    </w:div>
                                                                                  </w:divsChild>
                                                                                </w:div>
                                                                                <w:div w:id="265700360">
                                                                                  <w:marLeft w:val="0"/>
                                                                                  <w:marRight w:val="75"/>
                                                                                  <w:marTop w:val="75"/>
                                                                                  <w:marBottom w:val="0"/>
                                                                                  <w:divBdr>
                                                                                    <w:top w:val="none" w:sz="0" w:space="0" w:color="auto"/>
                                                                                    <w:left w:val="none" w:sz="0" w:space="0" w:color="auto"/>
                                                                                    <w:bottom w:val="none" w:sz="0" w:space="0" w:color="auto"/>
                                                                                    <w:right w:val="none" w:sz="0" w:space="0" w:color="auto"/>
                                                                                  </w:divBdr>
                                                                                  <w:divsChild>
                                                                                    <w:div w:id="183561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3968827">
                                                          <w:marLeft w:val="0"/>
                                                          <w:marRight w:val="0"/>
                                                          <w:marTop w:val="450"/>
                                                          <w:marBottom w:val="0"/>
                                                          <w:divBdr>
                                                            <w:top w:val="none" w:sz="0" w:space="0" w:color="auto"/>
                                                            <w:left w:val="none" w:sz="0" w:space="0" w:color="auto"/>
                                                            <w:bottom w:val="none" w:sz="0" w:space="0" w:color="auto"/>
                                                            <w:right w:val="none" w:sz="0" w:space="0" w:color="auto"/>
                                                          </w:divBdr>
                                                          <w:divsChild>
                                                            <w:div w:id="1625694195">
                                                              <w:marLeft w:val="-225"/>
                                                              <w:marRight w:val="-225"/>
                                                              <w:marTop w:val="0"/>
                                                              <w:marBottom w:val="0"/>
                                                              <w:divBdr>
                                                                <w:top w:val="none" w:sz="0" w:space="0" w:color="auto"/>
                                                                <w:left w:val="none" w:sz="0" w:space="0" w:color="auto"/>
                                                                <w:bottom w:val="none" w:sz="0" w:space="0" w:color="auto"/>
                                                                <w:right w:val="none" w:sz="0" w:space="0" w:color="auto"/>
                                                              </w:divBdr>
                                                              <w:divsChild>
                                                                <w:div w:id="346754051">
                                                                  <w:marLeft w:val="0"/>
                                                                  <w:marRight w:val="0"/>
                                                                  <w:marTop w:val="0"/>
                                                                  <w:marBottom w:val="0"/>
                                                                  <w:divBdr>
                                                                    <w:top w:val="none" w:sz="0" w:space="0" w:color="auto"/>
                                                                    <w:left w:val="none" w:sz="0" w:space="0" w:color="auto"/>
                                                                    <w:bottom w:val="none" w:sz="0" w:space="0" w:color="auto"/>
                                                                    <w:right w:val="none" w:sz="0" w:space="0" w:color="auto"/>
                                                                  </w:divBdr>
                                                                </w:div>
                                                              </w:divsChild>
                                                            </w:div>
                                                            <w:div w:id="296957586">
                                                              <w:marLeft w:val="-225"/>
                                                              <w:marRight w:val="-225"/>
                                                              <w:marTop w:val="0"/>
                                                              <w:marBottom w:val="0"/>
                                                              <w:divBdr>
                                                                <w:top w:val="none" w:sz="0" w:space="0" w:color="auto"/>
                                                                <w:left w:val="none" w:sz="0" w:space="0" w:color="auto"/>
                                                                <w:bottom w:val="none" w:sz="0" w:space="0" w:color="auto"/>
                                                                <w:right w:val="none" w:sz="0" w:space="0" w:color="auto"/>
                                                              </w:divBdr>
                                                              <w:divsChild>
                                                                <w:div w:id="1187645344">
                                                                  <w:marLeft w:val="0"/>
                                                                  <w:marRight w:val="0"/>
                                                                  <w:marTop w:val="0"/>
                                                                  <w:marBottom w:val="0"/>
                                                                  <w:divBdr>
                                                                    <w:top w:val="none" w:sz="0" w:space="0" w:color="auto"/>
                                                                    <w:left w:val="none" w:sz="0" w:space="0" w:color="auto"/>
                                                                    <w:bottom w:val="none" w:sz="0" w:space="0" w:color="auto"/>
                                                                    <w:right w:val="none" w:sz="0" w:space="0" w:color="auto"/>
                                                                  </w:divBdr>
                                                                  <w:divsChild>
                                                                    <w:div w:id="82909737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20328143">
                                                              <w:marLeft w:val="-225"/>
                                                              <w:marRight w:val="-225"/>
                                                              <w:marTop w:val="0"/>
                                                              <w:marBottom w:val="0"/>
                                                              <w:divBdr>
                                                                <w:top w:val="none" w:sz="0" w:space="0" w:color="auto"/>
                                                                <w:left w:val="none" w:sz="0" w:space="0" w:color="auto"/>
                                                                <w:bottom w:val="none" w:sz="0" w:space="0" w:color="auto"/>
                                                                <w:right w:val="none" w:sz="0" w:space="0" w:color="auto"/>
                                                              </w:divBdr>
                                                              <w:divsChild>
                                                                <w:div w:id="1089158249">
                                                                  <w:marLeft w:val="0"/>
                                                                  <w:marRight w:val="0"/>
                                                                  <w:marTop w:val="0"/>
                                                                  <w:marBottom w:val="0"/>
                                                                  <w:divBdr>
                                                                    <w:top w:val="none" w:sz="0" w:space="0" w:color="auto"/>
                                                                    <w:left w:val="none" w:sz="0" w:space="0" w:color="auto"/>
                                                                    <w:bottom w:val="none" w:sz="0" w:space="0" w:color="auto"/>
                                                                    <w:right w:val="none" w:sz="0" w:space="0" w:color="auto"/>
                                                                  </w:divBdr>
                                                                  <w:divsChild>
                                                                    <w:div w:id="1972207139">
                                                                      <w:marLeft w:val="0"/>
                                                                      <w:marRight w:val="0"/>
                                                                      <w:marTop w:val="0"/>
                                                                      <w:marBottom w:val="300"/>
                                                                      <w:divBdr>
                                                                        <w:top w:val="single" w:sz="6" w:space="0" w:color="A9A9A9"/>
                                                                        <w:left w:val="single" w:sz="6" w:space="0" w:color="A9A9A9"/>
                                                                        <w:bottom w:val="single" w:sz="6" w:space="0" w:color="A9A9A9"/>
                                                                        <w:right w:val="single" w:sz="6" w:space="0" w:color="A9A9A9"/>
                                                                      </w:divBdr>
                                                                      <w:divsChild>
                                                                        <w:div w:id="1589457219">
                                                                          <w:marLeft w:val="0"/>
                                                                          <w:marRight w:val="0"/>
                                                                          <w:marTop w:val="0"/>
                                                                          <w:marBottom w:val="0"/>
                                                                          <w:divBdr>
                                                                            <w:top w:val="none" w:sz="0" w:space="0" w:color="DDDDDD"/>
                                                                            <w:left w:val="none" w:sz="0" w:space="0" w:color="DDDDDD"/>
                                                                            <w:bottom w:val="none" w:sz="0" w:space="0" w:color="DDDDDD"/>
                                                                            <w:right w:val="none" w:sz="0" w:space="0" w:color="DDDDDD"/>
                                                                          </w:divBdr>
                                                                          <w:divsChild>
                                                                            <w:div w:id="231620565">
                                                                              <w:marLeft w:val="0"/>
                                                                              <w:marRight w:val="0"/>
                                                                              <w:marTop w:val="0"/>
                                                                              <w:marBottom w:val="0"/>
                                                                              <w:divBdr>
                                                                                <w:top w:val="none" w:sz="0" w:space="0" w:color="DDDDDD"/>
                                                                                <w:left w:val="none" w:sz="0" w:space="4" w:color="DDDDDD"/>
                                                                                <w:bottom w:val="single" w:sz="6" w:space="4" w:color="DDDDDD"/>
                                                                                <w:right w:val="none" w:sz="0" w:space="0" w:color="DDDDDD"/>
                                                                              </w:divBdr>
                                                                              <w:divsChild>
                                                                                <w:div w:id="542182590">
                                                                                  <w:marLeft w:val="0"/>
                                                                                  <w:marRight w:val="75"/>
                                                                                  <w:marTop w:val="75"/>
                                                                                  <w:marBottom w:val="0"/>
                                                                                  <w:divBdr>
                                                                                    <w:top w:val="none" w:sz="0" w:space="0" w:color="auto"/>
                                                                                    <w:left w:val="none" w:sz="0" w:space="0" w:color="auto"/>
                                                                                    <w:bottom w:val="none" w:sz="0" w:space="0" w:color="auto"/>
                                                                                    <w:right w:val="none" w:sz="0" w:space="0" w:color="auto"/>
                                                                                  </w:divBdr>
                                                                                  <w:divsChild>
                                                                                    <w:div w:id="624046798">
                                                                                      <w:marLeft w:val="0"/>
                                                                                      <w:marRight w:val="0"/>
                                                                                      <w:marTop w:val="0"/>
                                                                                      <w:marBottom w:val="0"/>
                                                                                      <w:divBdr>
                                                                                        <w:top w:val="none" w:sz="0" w:space="0" w:color="auto"/>
                                                                                        <w:left w:val="none" w:sz="0" w:space="0" w:color="auto"/>
                                                                                        <w:bottom w:val="none" w:sz="0" w:space="0" w:color="auto"/>
                                                                                        <w:right w:val="none" w:sz="0" w:space="0" w:color="auto"/>
                                                                                      </w:divBdr>
                                                                                    </w:div>
                                                                                  </w:divsChild>
                                                                                </w:div>
                                                                                <w:div w:id="1478302988">
                                                                                  <w:marLeft w:val="0"/>
                                                                                  <w:marRight w:val="75"/>
                                                                                  <w:marTop w:val="75"/>
                                                                                  <w:marBottom w:val="0"/>
                                                                                  <w:divBdr>
                                                                                    <w:top w:val="none" w:sz="0" w:space="0" w:color="auto"/>
                                                                                    <w:left w:val="none" w:sz="0" w:space="0" w:color="auto"/>
                                                                                    <w:bottom w:val="none" w:sz="0" w:space="0" w:color="auto"/>
                                                                                    <w:right w:val="none" w:sz="0" w:space="0" w:color="auto"/>
                                                                                  </w:divBdr>
                                                                                  <w:divsChild>
                                                                                    <w:div w:id="1858419795">
                                                                                      <w:marLeft w:val="0"/>
                                                                                      <w:marRight w:val="0"/>
                                                                                      <w:marTop w:val="0"/>
                                                                                      <w:marBottom w:val="0"/>
                                                                                      <w:divBdr>
                                                                                        <w:top w:val="none" w:sz="0" w:space="0" w:color="auto"/>
                                                                                        <w:left w:val="none" w:sz="0" w:space="0" w:color="auto"/>
                                                                                        <w:bottom w:val="none" w:sz="0" w:space="0" w:color="auto"/>
                                                                                        <w:right w:val="none" w:sz="0" w:space="0" w:color="auto"/>
                                                                                      </w:divBdr>
                                                                                    </w:div>
                                                                                  </w:divsChild>
                                                                                </w:div>
                                                                                <w:div w:id="1319918200">
                                                                                  <w:marLeft w:val="0"/>
                                                                                  <w:marRight w:val="75"/>
                                                                                  <w:marTop w:val="75"/>
                                                                                  <w:marBottom w:val="0"/>
                                                                                  <w:divBdr>
                                                                                    <w:top w:val="none" w:sz="0" w:space="0" w:color="auto"/>
                                                                                    <w:left w:val="none" w:sz="0" w:space="0" w:color="auto"/>
                                                                                    <w:bottom w:val="none" w:sz="0" w:space="0" w:color="auto"/>
                                                                                    <w:right w:val="none" w:sz="0" w:space="0" w:color="auto"/>
                                                                                  </w:divBdr>
                                                                                  <w:divsChild>
                                                                                    <w:div w:id="1551721050">
                                                                                      <w:marLeft w:val="-15"/>
                                                                                      <w:marRight w:val="0"/>
                                                                                      <w:marTop w:val="0"/>
                                                                                      <w:marBottom w:val="0"/>
                                                                                      <w:divBdr>
                                                                                        <w:top w:val="none" w:sz="0" w:space="0" w:color="auto"/>
                                                                                        <w:left w:val="none" w:sz="0" w:space="0" w:color="auto"/>
                                                                                        <w:bottom w:val="none" w:sz="0" w:space="0" w:color="auto"/>
                                                                                        <w:right w:val="none" w:sz="0" w:space="0" w:color="auto"/>
                                                                                      </w:divBdr>
                                                                                    </w:div>
                                                                                  </w:divsChild>
                                                                                </w:div>
                                                                                <w:div w:id="1068649584">
                                                                                  <w:marLeft w:val="0"/>
                                                                                  <w:marRight w:val="75"/>
                                                                                  <w:marTop w:val="75"/>
                                                                                  <w:marBottom w:val="0"/>
                                                                                  <w:divBdr>
                                                                                    <w:top w:val="none" w:sz="0" w:space="0" w:color="auto"/>
                                                                                    <w:left w:val="none" w:sz="0" w:space="0" w:color="auto"/>
                                                                                    <w:bottom w:val="none" w:sz="0" w:space="0" w:color="auto"/>
                                                                                    <w:right w:val="none" w:sz="0" w:space="0" w:color="auto"/>
                                                                                  </w:divBdr>
                                                                                  <w:divsChild>
                                                                                    <w:div w:id="108738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8269273">
                                                          <w:marLeft w:val="0"/>
                                                          <w:marRight w:val="0"/>
                                                          <w:marTop w:val="450"/>
                                                          <w:marBottom w:val="0"/>
                                                          <w:divBdr>
                                                            <w:top w:val="none" w:sz="0" w:space="0" w:color="auto"/>
                                                            <w:left w:val="none" w:sz="0" w:space="0" w:color="auto"/>
                                                            <w:bottom w:val="none" w:sz="0" w:space="0" w:color="auto"/>
                                                            <w:right w:val="none" w:sz="0" w:space="0" w:color="auto"/>
                                                          </w:divBdr>
                                                          <w:divsChild>
                                                            <w:div w:id="1667830016">
                                                              <w:marLeft w:val="-225"/>
                                                              <w:marRight w:val="-225"/>
                                                              <w:marTop w:val="0"/>
                                                              <w:marBottom w:val="0"/>
                                                              <w:divBdr>
                                                                <w:top w:val="none" w:sz="0" w:space="0" w:color="auto"/>
                                                                <w:left w:val="none" w:sz="0" w:space="0" w:color="auto"/>
                                                                <w:bottom w:val="none" w:sz="0" w:space="0" w:color="auto"/>
                                                                <w:right w:val="none" w:sz="0" w:space="0" w:color="auto"/>
                                                              </w:divBdr>
                                                              <w:divsChild>
                                                                <w:div w:id="842163763">
                                                                  <w:marLeft w:val="0"/>
                                                                  <w:marRight w:val="0"/>
                                                                  <w:marTop w:val="0"/>
                                                                  <w:marBottom w:val="0"/>
                                                                  <w:divBdr>
                                                                    <w:top w:val="none" w:sz="0" w:space="0" w:color="auto"/>
                                                                    <w:left w:val="none" w:sz="0" w:space="0" w:color="auto"/>
                                                                    <w:bottom w:val="none" w:sz="0" w:space="0" w:color="auto"/>
                                                                    <w:right w:val="none" w:sz="0" w:space="0" w:color="auto"/>
                                                                  </w:divBdr>
                                                                </w:div>
                                                              </w:divsChild>
                                                            </w:div>
                                                            <w:div w:id="1299922475">
                                                              <w:marLeft w:val="-225"/>
                                                              <w:marRight w:val="-225"/>
                                                              <w:marTop w:val="0"/>
                                                              <w:marBottom w:val="0"/>
                                                              <w:divBdr>
                                                                <w:top w:val="none" w:sz="0" w:space="0" w:color="auto"/>
                                                                <w:left w:val="none" w:sz="0" w:space="0" w:color="auto"/>
                                                                <w:bottom w:val="none" w:sz="0" w:space="0" w:color="auto"/>
                                                                <w:right w:val="none" w:sz="0" w:space="0" w:color="auto"/>
                                                              </w:divBdr>
                                                              <w:divsChild>
                                                                <w:div w:id="597299253">
                                                                  <w:marLeft w:val="0"/>
                                                                  <w:marRight w:val="0"/>
                                                                  <w:marTop w:val="0"/>
                                                                  <w:marBottom w:val="0"/>
                                                                  <w:divBdr>
                                                                    <w:top w:val="none" w:sz="0" w:space="0" w:color="auto"/>
                                                                    <w:left w:val="none" w:sz="0" w:space="0" w:color="auto"/>
                                                                    <w:bottom w:val="none" w:sz="0" w:space="0" w:color="auto"/>
                                                                    <w:right w:val="none" w:sz="0" w:space="0" w:color="auto"/>
                                                                  </w:divBdr>
                                                                  <w:divsChild>
                                                                    <w:div w:id="73867299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90671111">
                                                              <w:marLeft w:val="-225"/>
                                                              <w:marRight w:val="-225"/>
                                                              <w:marTop w:val="0"/>
                                                              <w:marBottom w:val="0"/>
                                                              <w:divBdr>
                                                                <w:top w:val="none" w:sz="0" w:space="0" w:color="auto"/>
                                                                <w:left w:val="none" w:sz="0" w:space="0" w:color="auto"/>
                                                                <w:bottom w:val="none" w:sz="0" w:space="0" w:color="auto"/>
                                                                <w:right w:val="none" w:sz="0" w:space="0" w:color="auto"/>
                                                              </w:divBdr>
                                                              <w:divsChild>
                                                                <w:div w:id="603536912">
                                                                  <w:marLeft w:val="0"/>
                                                                  <w:marRight w:val="0"/>
                                                                  <w:marTop w:val="0"/>
                                                                  <w:marBottom w:val="0"/>
                                                                  <w:divBdr>
                                                                    <w:top w:val="none" w:sz="0" w:space="0" w:color="auto"/>
                                                                    <w:left w:val="none" w:sz="0" w:space="0" w:color="auto"/>
                                                                    <w:bottom w:val="none" w:sz="0" w:space="0" w:color="auto"/>
                                                                    <w:right w:val="none" w:sz="0" w:space="0" w:color="auto"/>
                                                                  </w:divBdr>
                                                                  <w:divsChild>
                                                                    <w:div w:id="2132744982">
                                                                      <w:marLeft w:val="0"/>
                                                                      <w:marRight w:val="0"/>
                                                                      <w:marTop w:val="0"/>
                                                                      <w:marBottom w:val="300"/>
                                                                      <w:divBdr>
                                                                        <w:top w:val="single" w:sz="6" w:space="0" w:color="A9A9A9"/>
                                                                        <w:left w:val="single" w:sz="6" w:space="0" w:color="A9A9A9"/>
                                                                        <w:bottom w:val="single" w:sz="6" w:space="0" w:color="A9A9A9"/>
                                                                        <w:right w:val="single" w:sz="6" w:space="0" w:color="A9A9A9"/>
                                                                      </w:divBdr>
                                                                      <w:divsChild>
                                                                        <w:div w:id="158203930">
                                                                          <w:marLeft w:val="0"/>
                                                                          <w:marRight w:val="0"/>
                                                                          <w:marTop w:val="0"/>
                                                                          <w:marBottom w:val="0"/>
                                                                          <w:divBdr>
                                                                            <w:top w:val="none" w:sz="0" w:space="0" w:color="DDDDDD"/>
                                                                            <w:left w:val="none" w:sz="0" w:space="0" w:color="DDDDDD"/>
                                                                            <w:bottom w:val="none" w:sz="0" w:space="0" w:color="DDDDDD"/>
                                                                            <w:right w:val="none" w:sz="0" w:space="0" w:color="DDDDDD"/>
                                                                          </w:divBdr>
                                                                          <w:divsChild>
                                                                            <w:div w:id="785735533">
                                                                              <w:marLeft w:val="0"/>
                                                                              <w:marRight w:val="0"/>
                                                                              <w:marTop w:val="0"/>
                                                                              <w:marBottom w:val="0"/>
                                                                              <w:divBdr>
                                                                                <w:top w:val="none" w:sz="0" w:space="0" w:color="DDDDDD"/>
                                                                                <w:left w:val="none" w:sz="0" w:space="4" w:color="DDDDDD"/>
                                                                                <w:bottom w:val="single" w:sz="6" w:space="4" w:color="DDDDDD"/>
                                                                                <w:right w:val="none" w:sz="0" w:space="0" w:color="DDDDDD"/>
                                                                              </w:divBdr>
                                                                              <w:divsChild>
                                                                                <w:div w:id="196354365">
                                                                                  <w:marLeft w:val="0"/>
                                                                                  <w:marRight w:val="75"/>
                                                                                  <w:marTop w:val="75"/>
                                                                                  <w:marBottom w:val="0"/>
                                                                                  <w:divBdr>
                                                                                    <w:top w:val="none" w:sz="0" w:space="0" w:color="auto"/>
                                                                                    <w:left w:val="none" w:sz="0" w:space="0" w:color="auto"/>
                                                                                    <w:bottom w:val="none" w:sz="0" w:space="0" w:color="auto"/>
                                                                                    <w:right w:val="none" w:sz="0" w:space="0" w:color="auto"/>
                                                                                  </w:divBdr>
                                                                                  <w:divsChild>
                                                                                    <w:div w:id="50155329">
                                                                                      <w:marLeft w:val="0"/>
                                                                                      <w:marRight w:val="0"/>
                                                                                      <w:marTop w:val="0"/>
                                                                                      <w:marBottom w:val="0"/>
                                                                                      <w:divBdr>
                                                                                        <w:top w:val="none" w:sz="0" w:space="0" w:color="auto"/>
                                                                                        <w:left w:val="none" w:sz="0" w:space="0" w:color="auto"/>
                                                                                        <w:bottom w:val="none" w:sz="0" w:space="0" w:color="auto"/>
                                                                                        <w:right w:val="none" w:sz="0" w:space="0" w:color="auto"/>
                                                                                      </w:divBdr>
                                                                                    </w:div>
                                                                                  </w:divsChild>
                                                                                </w:div>
                                                                                <w:div w:id="1568998849">
                                                                                  <w:marLeft w:val="0"/>
                                                                                  <w:marRight w:val="75"/>
                                                                                  <w:marTop w:val="75"/>
                                                                                  <w:marBottom w:val="0"/>
                                                                                  <w:divBdr>
                                                                                    <w:top w:val="none" w:sz="0" w:space="0" w:color="auto"/>
                                                                                    <w:left w:val="none" w:sz="0" w:space="0" w:color="auto"/>
                                                                                    <w:bottom w:val="none" w:sz="0" w:space="0" w:color="auto"/>
                                                                                    <w:right w:val="none" w:sz="0" w:space="0" w:color="auto"/>
                                                                                  </w:divBdr>
                                                                                  <w:divsChild>
                                                                                    <w:div w:id="895627333">
                                                                                      <w:marLeft w:val="0"/>
                                                                                      <w:marRight w:val="0"/>
                                                                                      <w:marTop w:val="0"/>
                                                                                      <w:marBottom w:val="0"/>
                                                                                      <w:divBdr>
                                                                                        <w:top w:val="none" w:sz="0" w:space="0" w:color="auto"/>
                                                                                        <w:left w:val="none" w:sz="0" w:space="0" w:color="auto"/>
                                                                                        <w:bottom w:val="none" w:sz="0" w:space="0" w:color="auto"/>
                                                                                        <w:right w:val="none" w:sz="0" w:space="0" w:color="auto"/>
                                                                                      </w:divBdr>
                                                                                    </w:div>
                                                                                  </w:divsChild>
                                                                                </w:div>
                                                                                <w:div w:id="1092237328">
                                                                                  <w:marLeft w:val="0"/>
                                                                                  <w:marRight w:val="75"/>
                                                                                  <w:marTop w:val="75"/>
                                                                                  <w:marBottom w:val="0"/>
                                                                                  <w:divBdr>
                                                                                    <w:top w:val="none" w:sz="0" w:space="0" w:color="auto"/>
                                                                                    <w:left w:val="none" w:sz="0" w:space="0" w:color="auto"/>
                                                                                    <w:bottom w:val="none" w:sz="0" w:space="0" w:color="auto"/>
                                                                                    <w:right w:val="none" w:sz="0" w:space="0" w:color="auto"/>
                                                                                  </w:divBdr>
                                                                                  <w:divsChild>
                                                                                    <w:div w:id="1107428344">
                                                                                      <w:marLeft w:val="-15"/>
                                                                                      <w:marRight w:val="0"/>
                                                                                      <w:marTop w:val="0"/>
                                                                                      <w:marBottom w:val="0"/>
                                                                                      <w:divBdr>
                                                                                        <w:top w:val="none" w:sz="0" w:space="0" w:color="auto"/>
                                                                                        <w:left w:val="none" w:sz="0" w:space="0" w:color="auto"/>
                                                                                        <w:bottom w:val="none" w:sz="0" w:space="0" w:color="auto"/>
                                                                                        <w:right w:val="none" w:sz="0" w:space="0" w:color="auto"/>
                                                                                      </w:divBdr>
                                                                                    </w:div>
                                                                                  </w:divsChild>
                                                                                </w:div>
                                                                                <w:div w:id="1337221041">
                                                                                  <w:marLeft w:val="0"/>
                                                                                  <w:marRight w:val="75"/>
                                                                                  <w:marTop w:val="75"/>
                                                                                  <w:marBottom w:val="0"/>
                                                                                  <w:divBdr>
                                                                                    <w:top w:val="none" w:sz="0" w:space="0" w:color="auto"/>
                                                                                    <w:left w:val="none" w:sz="0" w:space="0" w:color="auto"/>
                                                                                    <w:bottom w:val="none" w:sz="0" w:space="0" w:color="auto"/>
                                                                                    <w:right w:val="none" w:sz="0" w:space="0" w:color="auto"/>
                                                                                  </w:divBdr>
                                                                                  <w:divsChild>
                                                                                    <w:div w:id="123870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6351852">
                                                      <w:marLeft w:val="0"/>
                                                      <w:marRight w:val="0"/>
                                                      <w:marTop w:val="0"/>
                                                      <w:marBottom w:val="0"/>
                                                      <w:divBdr>
                                                        <w:top w:val="none" w:sz="0" w:space="0" w:color="auto"/>
                                                        <w:left w:val="none" w:sz="0" w:space="0" w:color="auto"/>
                                                        <w:bottom w:val="none" w:sz="0" w:space="0" w:color="auto"/>
                                                        <w:right w:val="none" w:sz="0" w:space="0" w:color="auto"/>
                                                      </w:divBdr>
                                                      <w:divsChild>
                                                        <w:div w:id="692223675">
                                                          <w:marLeft w:val="0"/>
                                                          <w:marRight w:val="0"/>
                                                          <w:marTop w:val="0"/>
                                                          <w:marBottom w:val="0"/>
                                                          <w:divBdr>
                                                            <w:top w:val="none" w:sz="0" w:space="0" w:color="auto"/>
                                                            <w:left w:val="none" w:sz="0" w:space="0" w:color="auto"/>
                                                            <w:bottom w:val="none" w:sz="0" w:space="0" w:color="auto"/>
                                                            <w:right w:val="none" w:sz="0" w:space="0" w:color="auto"/>
                                                          </w:divBdr>
                                                          <w:divsChild>
                                                            <w:div w:id="348064870">
                                                              <w:marLeft w:val="0"/>
                                                              <w:marRight w:val="0"/>
                                                              <w:marTop w:val="0"/>
                                                              <w:marBottom w:val="0"/>
                                                              <w:divBdr>
                                                                <w:top w:val="none" w:sz="0" w:space="0" w:color="auto"/>
                                                                <w:left w:val="none" w:sz="0" w:space="0" w:color="auto"/>
                                                                <w:bottom w:val="none" w:sz="0" w:space="0" w:color="auto"/>
                                                                <w:right w:val="none" w:sz="0" w:space="0" w:color="auto"/>
                                                              </w:divBdr>
                                                            </w:div>
                                                            <w:div w:id="1052849927">
                                                              <w:marLeft w:val="0"/>
                                                              <w:marRight w:val="0"/>
                                                              <w:marTop w:val="0"/>
                                                              <w:marBottom w:val="0"/>
                                                              <w:divBdr>
                                                                <w:top w:val="none" w:sz="0" w:space="0" w:color="auto"/>
                                                                <w:left w:val="none" w:sz="0" w:space="0" w:color="auto"/>
                                                                <w:bottom w:val="none" w:sz="0" w:space="0" w:color="auto"/>
                                                                <w:right w:val="none" w:sz="0" w:space="0" w:color="auto"/>
                                                              </w:divBdr>
                                                            </w:div>
                                                          </w:divsChild>
                                                        </w:div>
                                                        <w:div w:id="1432555076">
                                                          <w:marLeft w:val="0"/>
                                                          <w:marRight w:val="0"/>
                                                          <w:marTop w:val="450"/>
                                                          <w:marBottom w:val="0"/>
                                                          <w:divBdr>
                                                            <w:top w:val="none" w:sz="0" w:space="0" w:color="auto"/>
                                                            <w:left w:val="none" w:sz="0" w:space="0" w:color="auto"/>
                                                            <w:bottom w:val="none" w:sz="0" w:space="0" w:color="auto"/>
                                                            <w:right w:val="none" w:sz="0" w:space="0" w:color="auto"/>
                                                          </w:divBdr>
                                                          <w:divsChild>
                                                            <w:div w:id="1317875915">
                                                              <w:marLeft w:val="-225"/>
                                                              <w:marRight w:val="-225"/>
                                                              <w:marTop w:val="0"/>
                                                              <w:marBottom w:val="0"/>
                                                              <w:divBdr>
                                                                <w:top w:val="none" w:sz="0" w:space="0" w:color="auto"/>
                                                                <w:left w:val="none" w:sz="0" w:space="0" w:color="auto"/>
                                                                <w:bottom w:val="none" w:sz="0" w:space="0" w:color="auto"/>
                                                                <w:right w:val="none" w:sz="0" w:space="0" w:color="auto"/>
                                                              </w:divBdr>
                                                              <w:divsChild>
                                                                <w:div w:id="1150437937">
                                                                  <w:marLeft w:val="0"/>
                                                                  <w:marRight w:val="0"/>
                                                                  <w:marTop w:val="0"/>
                                                                  <w:marBottom w:val="0"/>
                                                                  <w:divBdr>
                                                                    <w:top w:val="none" w:sz="0" w:space="0" w:color="auto"/>
                                                                    <w:left w:val="none" w:sz="0" w:space="0" w:color="auto"/>
                                                                    <w:bottom w:val="none" w:sz="0" w:space="0" w:color="auto"/>
                                                                    <w:right w:val="none" w:sz="0" w:space="0" w:color="auto"/>
                                                                  </w:divBdr>
                                                                  <w:divsChild>
                                                                    <w:div w:id="13592393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75602111">
                                                              <w:marLeft w:val="-225"/>
                                                              <w:marRight w:val="-225"/>
                                                              <w:marTop w:val="0"/>
                                                              <w:marBottom w:val="0"/>
                                                              <w:divBdr>
                                                                <w:top w:val="none" w:sz="0" w:space="0" w:color="auto"/>
                                                                <w:left w:val="none" w:sz="0" w:space="0" w:color="auto"/>
                                                                <w:bottom w:val="none" w:sz="0" w:space="0" w:color="auto"/>
                                                                <w:right w:val="none" w:sz="0" w:space="0" w:color="auto"/>
                                                              </w:divBdr>
                                                              <w:divsChild>
                                                                <w:div w:id="518936731">
                                                                  <w:marLeft w:val="0"/>
                                                                  <w:marRight w:val="0"/>
                                                                  <w:marTop w:val="0"/>
                                                                  <w:marBottom w:val="0"/>
                                                                  <w:divBdr>
                                                                    <w:top w:val="none" w:sz="0" w:space="0" w:color="auto"/>
                                                                    <w:left w:val="none" w:sz="0" w:space="0" w:color="auto"/>
                                                                    <w:bottom w:val="none" w:sz="0" w:space="0" w:color="auto"/>
                                                                    <w:right w:val="none" w:sz="0" w:space="0" w:color="auto"/>
                                                                  </w:divBdr>
                                                                  <w:divsChild>
                                                                    <w:div w:id="690958487">
                                                                      <w:marLeft w:val="0"/>
                                                                      <w:marRight w:val="0"/>
                                                                      <w:marTop w:val="0"/>
                                                                      <w:marBottom w:val="300"/>
                                                                      <w:divBdr>
                                                                        <w:top w:val="single" w:sz="6" w:space="0" w:color="A9A9A9"/>
                                                                        <w:left w:val="single" w:sz="6" w:space="0" w:color="A9A9A9"/>
                                                                        <w:bottom w:val="single" w:sz="6" w:space="0" w:color="A9A9A9"/>
                                                                        <w:right w:val="single" w:sz="6" w:space="0" w:color="A9A9A9"/>
                                                                      </w:divBdr>
                                                                      <w:divsChild>
                                                                        <w:div w:id="838882642">
                                                                          <w:marLeft w:val="0"/>
                                                                          <w:marRight w:val="0"/>
                                                                          <w:marTop w:val="0"/>
                                                                          <w:marBottom w:val="0"/>
                                                                          <w:divBdr>
                                                                            <w:top w:val="none" w:sz="0" w:space="0" w:color="DDDDDD"/>
                                                                            <w:left w:val="none" w:sz="0" w:space="0" w:color="DDDDDD"/>
                                                                            <w:bottom w:val="none" w:sz="0" w:space="0" w:color="DDDDDD"/>
                                                                            <w:right w:val="none" w:sz="0" w:space="0" w:color="DDDDDD"/>
                                                                          </w:divBdr>
                                                                          <w:divsChild>
                                                                            <w:div w:id="399985404">
                                                                              <w:marLeft w:val="0"/>
                                                                              <w:marRight w:val="0"/>
                                                                              <w:marTop w:val="0"/>
                                                                              <w:marBottom w:val="0"/>
                                                                              <w:divBdr>
                                                                                <w:top w:val="none" w:sz="0" w:space="0" w:color="DDDDDD"/>
                                                                                <w:left w:val="none" w:sz="0" w:space="4" w:color="DDDDDD"/>
                                                                                <w:bottom w:val="single" w:sz="6" w:space="4" w:color="DDDDDD"/>
                                                                                <w:right w:val="none" w:sz="0" w:space="0" w:color="DDDDDD"/>
                                                                              </w:divBdr>
                                                                              <w:divsChild>
                                                                                <w:div w:id="572617087">
                                                                                  <w:marLeft w:val="0"/>
                                                                                  <w:marRight w:val="75"/>
                                                                                  <w:marTop w:val="75"/>
                                                                                  <w:marBottom w:val="0"/>
                                                                                  <w:divBdr>
                                                                                    <w:top w:val="none" w:sz="0" w:space="0" w:color="auto"/>
                                                                                    <w:left w:val="none" w:sz="0" w:space="0" w:color="auto"/>
                                                                                    <w:bottom w:val="none" w:sz="0" w:space="0" w:color="auto"/>
                                                                                    <w:right w:val="none" w:sz="0" w:space="0" w:color="auto"/>
                                                                                  </w:divBdr>
                                                                                  <w:divsChild>
                                                                                    <w:div w:id="1925604473">
                                                                                      <w:marLeft w:val="0"/>
                                                                                      <w:marRight w:val="0"/>
                                                                                      <w:marTop w:val="0"/>
                                                                                      <w:marBottom w:val="0"/>
                                                                                      <w:divBdr>
                                                                                        <w:top w:val="none" w:sz="0" w:space="0" w:color="auto"/>
                                                                                        <w:left w:val="none" w:sz="0" w:space="0" w:color="auto"/>
                                                                                        <w:bottom w:val="none" w:sz="0" w:space="0" w:color="auto"/>
                                                                                        <w:right w:val="none" w:sz="0" w:space="0" w:color="auto"/>
                                                                                      </w:divBdr>
                                                                                    </w:div>
                                                                                  </w:divsChild>
                                                                                </w:div>
                                                                                <w:div w:id="710770280">
                                                                                  <w:marLeft w:val="0"/>
                                                                                  <w:marRight w:val="75"/>
                                                                                  <w:marTop w:val="75"/>
                                                                                  <w:marBottom w:val="0"/>
                                                                                  <w:divBdr>
                                                                                    <w:top w:val="none" w:sz="0" w:space="0" w:color="auto"/>
                                                                                    <w:left w:val="none" w:sz="0" w:space="0" w:color="auto"/>
                                                                                    <w:bottom w:val="none" w:sz="0" w:space="0" w:color="auto"/>
                                                                                    <w:right w:val="none" w:sz="0" w:space="0" w:color="auto"/>
                                                                                  </w:divBdr>
                                                                                  <w:divsChild>
                                                                                    <w:div w:id="875965551">
                                                                                      <w:marLeft w:val="0"/>
                                                                                      <w:marRight w:val="0"/>
                                                                                      <w:marTop w:val="0"/>
                                                                                      <w:marBottom w:val="0"/>
                                                                                      <w:divBdr>
                                                                                        <w:top w:val="none" w:sz="0" w:space="0" w:color="auto"/>
                                                                                        <w:left w:val="none" w:sz="0" w:space="0" w:color="auto"/>
                                                                                        <w:bottom w:val="none" w:sz="0" w:space="0" w:color="auto"/>
                                                                                        <w:right w:val="none" w:sz="0" w:space="0" w:color="auto"/>
                                                                                      </w:divBdr>
                                                                                    </w:div>
                                                                                  </w:divsChild>
                                                                                </w:div>
                                                                                <w:div w:id="1589117631">
                                                                                  <w:marLeft w:val="0"/>
                                                                                  <w:marRight w:val="75"/>
                                                                                  <w:marTop w:val="75"/>
                                                                                  <w:marBottom w:val="0"/>
                                                                                  <w:divBdr>
                                                                                    <w:top w:val="none" w:sz="0" w:space="0" w:color="auto"/>
                                                                                    <w:left w:val="none" w:sz="0" w:space="0" w:color="auto"/>
                                                                                    <w:bottom w:val="none" w:sz="0" w:space="0" w:color="auto"/>
                                                                                    <w:right w:val="none" w:sz="0" w:space="0" w:color="auto"/>
                                                                                  </w:divBdr>
                                                                                  <w:divsChild>
                                                                                    <w:div w:id="11997841">
                                                                                      <w:marLeft w:val="-15"/>
                                                                                      <w:marRight w:val="0"/>
                                                                                      <w:marTop w:val="0"/>
                                                                                      <w:marBottom w:val="0"/>
                                                                                      <w:divBdr>
                                                                                        <w:top w:val="none" w:sz="0" w:space="0" w:color="auto"/>
                                                                                        <w:left w:val="none" w:sz="0" w:space="0" w:color="auto"/>
                                                                                        <w:bottom w:val="none" w:sz="0" w:space="0" w:color="auto"/>
                                                                                        <w:right w:val="none" w:sz="0" w:space="0" w:color="auto"/>
                                                                                      </w:divBdr>
                                                                                    </w:div>
                                                                                  </w:divsChild>
                                                                                </w:div>
                                                                                <w:div w:id="1701933191">
                                                                                  <w:marLeft w:val="0"/>
                                                                                  <w:marRight w:val="75"/>
                                                                                  <w:marTop w:val="75"/>
                                                                                  <w:marBottom w:val="0"/>
                                                                                  <w:divBdr>
                                                                                    <w:top w:val="none" w:sz="0" w:space="0" w:color="auto"/>
                                                                                    <w:left w:val="none" w:sz="0" w:space="0" w:color="auto"/>
                                                                                    <w:bottom w:val="none" w:sz="0" w:space="0" w:color="auto"/>
                                                                                    <w:right w:val="none" w:sz="0" w:space="0" w:color="auto"/>
                                                                                  </w:divBdr>
                                                                                  <w:divsChild>
                                                                                    <w:div w:id="194164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1700871">
                                                                          <w:marLeft w:val="0"/>
                                                                          <w:marRight w:val="0"/>
                                                                          <w:marTop w:val="0"/>
                                                                          <w:marBottom w:val="0"/>
                                                                          <w:divBdr>
                                                                            <w:top w:val="none" w:sz="0" w:space="0" w:color="auto"/>
                                                                            <w:left w:val="none" w:sz="0" w:space="0" w:color="auto"/>
                                                                            <w:bottom w:val="none" w:sz="0" w:space="0" w:color="auto"/>
                                                                            <w:right w:val="none" w:sz="0" w:space="0" w:color="auto"/>
                                                                          </w:divBdr>
                                                                          <w:divsChild>
                                                                            <w:div w:id="152582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0442577">
                                                      <w:marLeft w:val="0"/>
                                                      <w:marRight w:val="0"/>
                                                      <w:marTop w:val="0"/>
                                                      <w:marBottom w:val="0"/>
                                                      <w:divBdr>
                                                        <w:top w:val="none" w:sz="0" w:space="0" w:color="auto"/>
                                                        <w:left w:val="none" w:sz="0" w:space="0" w:color="auto"/>
                                                        <w:bottom w:val="none" w:sz="0" w:space="0" w:color="auto"/>
                                                        <w:right w:val="none" w:sz="0" w:space="0" w:color="auto"/>
                                                      </w:divBdr>
                                                      <w:divsChild>
                                                        <w:div w:id="1393577694">
                                                          <w:marLeft w:val="0"/>
                                                          <w:marRight w:val="0"/>
                                                          <w:marTop w:val="0"/>
                                                          <w:marBottom w:val="0"/>
                                                          <w:divBdr>
                                                            <w:top w:val="none" w:sz="0" w:space="0" w:color="auto"/>
                                                            <w:left w:val="none" w:sz="0" w:space="0" w:color="auto"/>
                                                            <w:bottom w:val="none" w:sz="0" w:space="0" w:color="auto"/>
                                                            <w:right w:val="none" w:sz="0" w:space="0" w:color="auto"/>
                                                          </w:divBdr>
                                                          <w:divsChild>
                                                            <w:div w:id="7937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efportal.worldbank.org/Ap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efportal.worldbank.org/App/"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gefportal.worldbank.org/App/#/general/glossar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Philippines</GEFCountry>
    <Classification xmlns="ceb00776-aa5c-4fc8-b6fe-5f035152e4b6">Public</Classification>
    <Country1 xmlns="ceb00776-aa5c-4fc8-b6fe-5f035152e4b6" xsi:nil="true"/>
    <DocPrefix xmlns="ceb00776-aa5c-4fc8-b6fe-5f035152e4b6">Others</DocPrefix>
    <GEFID xmlns="ceb00776-aa5c-4fc8-b6fe-5f035152e4b6">9584</GEFID>
    <ProjectType xmlns="ceb00776-aa5c-4fc8-b6fe-5f035152e4b6">FSP</ProjectType>
    <GEFProjectID xmlns="ceb00776-aa5c-4fc8-b6fe-5f035152e4b6">52dde65d-df7c-e811-8124-3863bb2e1360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Integrated Approach in the Management of Major Biodiversity Corridors (IA-Biological Corridors)</ProjectTitle>
    <TrustFundType xmlns="ceb00776-aa5c-4fc8-b6fe-5f035152e4b6">GET</TrustFundType>
    <TaxCatchAll xmlns="3e02667f-0271-471b-bd6e-11a2e16def1d" xsi:nil="true"/>
    <DocumentTitle xmlns="ceb00776-aa5c-4fc8-b6fe-5f035152e4b6">PIMS 5886 9584 UNDP Response 20FEB2020_Final</DocumentTitle>
  </documentManagement>
</p:properties>
</file>

<file path=customXml/itemProps1.xml><?xml version="1.0" encoding="utf-8"?>
<ds:datastoreItem xmlns:ds="http://schemas.openxmlformats.org/officeDocument/2006/customXml" ds:itemID="{119146D7-BDBE-4A91-8BEB-0EDED27E31E2}">
  <ds:schemaRefs>
    <ds:schemaRef ds:uri="http://schemas.microsoft.com/sharepoint/v3/contenttype/forms"/>
  </ds:schemaRefs>
</ds:datastoreItem>
</file>

<file path=customXml/itemProps2.xml><?xml version="1.0" encoding="utf-8"?>
<ds:datastoreItem xmlns:ds="http://schemas.openxmlformats.org/officeDocument/2006/customXml" ds:itemID="{1DEAB7F7-134F-444C-89D0-328DC912AD89}"/>
</file>

<file path=customXml/itemProps3.xml><?xml version="1.0" encoding="utf-8"?>
<ds:datastoreItem xmlns:ds="http://schemas.openxmlformats.org/officeDocument/2006/customXml" ds:itemID="{DE778524-D5C1-470D-8E5F-F0F47C6D35F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6557</Words>
  <Characters>37376</Characters>
  <Application>Microsoft Office Word</Application>
  <DocSecurity>0</DocSecurity>
  <Lines>311</Lines>
  <Paragraphs>87</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Integrated Approach in the Management of Major Biodiversity Corridors (IA-Biolog</vt:lpstr>
    </vt:vector>
  </TitlesOfParts>
  <Company/>
  <LinksUpToDate>false</LinksUpToDate>
  <CharactersWithSpaces>43846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2020-03-16T17:38:00Z</dcterms:created>
  <dcterms:modified xsi:type="dcterms:W3CDTF">2020-03-16T17:38:00Z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